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2B" w:rsidRDefault="00262B2B" w:rsidP="00262B2B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262B2B" w:rsidRDefault="00262B2B" w:rsidP="00262B2B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Недели Воинской Славы </w:t>
      </w:r>
    </w:p>
    <w:p w:rsidR="00262B2B" w:rsidRDefault="00262B2B" w:rsidP="00262B2B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МБДОУ «Детский сад №43 « Солнышко»</w:t>
      </w:r>
    </w:p>
    <w:p w:rsidR="00262B2B" w:rsidRDefault="00262B2B" w:rsidP="00262B2B">
      <w:pPr>
        <w:ind w:left="28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муниципального образования или  государственной образовательной организации)</w:t>
      </w:r>
    </w:p>
    <w:p w:rsidR="00262B2B" w:rsidRDefault="00262B2B" w:rsidP="00262B2B">
      <w:pPr>
        <w:ind w:left="284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5"/>
        <w:gridCol w:w="4612"/>
        <w:gridCol w:w="4188"/>
      </w:tblGrid>
      <w:tr w:rsidR="00262B2B" w:rsidTr="00262B2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2B" w:rsidRDefault="00262B2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62B2B" w:rsidTr="00262B2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 (дошкольных и общеобразовательных), в которых проведена Неделя Воинской Славы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МБДОУ «Детский сад №43 «Солнышко»</w:t>
            </w:r>
          </w:p>
        </w:tc>
      </w:tr>
      <w:tr w:rsidR="00262B2B" w:rsidTr="00262B2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образовательных организаций (дошкольных и общеобразовательных) на территории муниципального образования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Одно</w:t>
            </w:r>
          </w:p>
        </w:tc>
      </w:tr>
      <w:tr w:rsidR="00262B2B" w:rsidTr="00262B2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партнеры, привлеченные для участия в мероприятиях (учреждения, ведомства, общественные организации, ветераны и участники ВОВ и др.)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proofErr w:type="spellStart"/>
            <w:r>
              <w:rPr>
                <w:sz w:val="32"/>
                <w:szCs w:val="32"/>
                <w:vertAlign w:val="superscript"/>
              </w:rPr>
              <w:t>Казьмин</w:t>
            </w:r>
            <w:proofErr w:type="spellEnd"/>
            <w:r>
              <w:rPr>
                <w:sz w:val="32"/>
                <w:szCs w:val="32"/>
                <w:vertAlign w:val="superscript"/>
              </w:rPr>
              <w:t xml:space="preserve"> Владимир </w:t>
            </w:r>
            <w:proofErr w:type="spellStart"/>
            <w:r>
              <w:rPr>
                <w:sz w:val="32"/>
                <w:szCs w:val="32"/>
                <w:vertAlign w:val="superscript"/>
              </w:rPr>
              <w:t>Пахомович</w:t>
            </w:r>
            <w:proofErr w:type="spellEnd"/>
            <w:r>
              <w:rPr>
                <w:sz w:val="32"/>
                <w:szCs w:val="32"/>
                <w:vertAlign w:val="superscript"/>
              </w:rPr>
              <w:t xml:space="preserve"> -  ветеран ВОВ</w:t>
            </w:r>
            <w:r w:rsidR="00B47384">
              <w:rPr>
                <w:sz w:val="32"/>
                <w:szCs w:val="32"/>
                <w:vertAlign w:val="superscript"/>
              </w:rPr>
              <w:t xml:space="preserve">  участник </w:t>
            </w:r>
            <w:r w:rsidR="00B4738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 xml:space="preserve"> освобождения Брестской крепости.</w:t>
            </w:r>
          </w:p>
          <w:p w:rsidR="00262B2B" w:rsidRDefault="00262B2B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Рассказова Анна Михайловна -  труженик тыла  </w:t>
            </w:r>
          </w:p>
        </w:tc>
      </w:tr>
      <w:tr w:rsidR="00262B2B" w:rsidTr="00262B2B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Default="00262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Текстовая часть отчета (в свободной  форме) о проведении мероприятий (с описанием наиболее ярких примеров)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2B" w:rsidRPr="00545EB6" w:rsidRDefault="00262B2B" w:rsidP="00545EB6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545EB6">
              <w:rPr>
                <w:sz w:val="32"/>
                <w:szCs w:val="32"/>
                <w:vertAlign w:val="superscript"/>
              </w:rPr>
              <w:t xml:space="preserve">3 декабря – «День Неизвестного Солдата»  - Возложение цветов к Обелиску </w:t>
            </w:r>
          </w:p>
          <w:p w:rsidR="00262B2B" w:rsidRPr="00545EB6" w:rsidRDefault="00262B2B" w:rsidP="00545EB6">
            <w:pPr>
              <w:spacing w:line="240" w:lineRule="auto"/>
              <w:rPr>
                <w:sz w:val="32"/>
                <w:szCs w:val="32"/>
                <w:vertAlign w:val="superscript"/>
              </w:rPr>
            </w:pPr>
            <w:r w:rsidRPr="00545EB6">
              <w:rPr>
                <w:sz w:val="32"/>
                <w:szCs w:val="32"/>
                <w:vertAlign w:val="superscript"/>
              </w:rPr>
              <w:t xml:space="preserve">5 декабря – «День начала контрнаступления советских войск против немецко-фашистских войск в битве под Москвой ( 1941 год) – Проведение тематических бесед </w:t>
            </w:r>
            <w:r w:rsidR="00BD697A">
              <w:rPr>
                <w:sz w:val="32"/>
                <w:szCs w:val="32"/>
                <w:vertAlign w:val="superscript"/>
              </w:rPr>
              <w:t xml:space="preserve"> ,организована выставка рисунков «Ни кто не забыт  - ни ч</w:t>
            </w:r>
            <w:r w:rsidRPr="00545EB6">
              <w:rPr>
                <w:sz w:val="32"/>
                <w:szCs w:val="32"/>
                <w:vertAlign w:val="superscript"/>
              </w:rPr>
              <w:t>то не забыт</w:t>
            </w:r>
            <w:r w:rsidR="00BD697A">
              <w:rPr>
                <w:sz w:val="32"/>
                <w:szCs w:val="32"/>
                <w:vertAlign w:val="superscript"/>
              </w:rPr>
              <w:t>о.</w:t>
            </w:r>
            <w:r w:rsidRPr="00545EB6">
              <w:rPr>
                <w:sz w:val="32"/>
                <w:szCs w:val="32"/>
                <w:vertAlign w:val="superscript"/>
              </w:rPr>
              <w:t>»</w:t>
            </w:r>
          </w:p>
          <w:p w:rsidR="00262B2B" w:rsidRDefault="00262B2B" w:rsidP="00545EB6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 w:rsidRPr="00545EB6">
              <w:rPr>
                <w:sz w:val="32"/>
                <w:szCs w:val="32"/>
                <w:vertAlign w:val="superscript"/>
              </w:rPr>
              <w:t xml:space="preserve">9 декабря – «День героев Отечества» - Встреча воспитанников с ветеранами ВОВ и тружениками тыла.  </w:t>
            </w:r>
          </w:p>
        </w:tc>
      </w:tr>
    </w:tbl>
    <w:p w:rsidR="00262B2B" w:rsidRDefault="00262B2B" w:rsidP="00262B2B">
      <w:pPr>
        <w:ind w:left="284"/>
        <w:jc w:val="center"/>
        <w:rPr>
          <w:sz w:val="28"/>
          <w:szCs w:val="28"/>
        </w:rPr>
      </w:pPr>
    </w:p>
    <w:p w:rsidR="00A0507E" w:rsidRDefault="00A0507E"/>
    <w:sectPr w:rsidR="00A0507E" w:rsidSect="003B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2B2B"/>
    <w:rsid w:val="001D6034"/>
    <w:rsid w:val="00262B2B"/>
    <w:rsid w:val="003B2A6F"/>
    <w:rsid w:val="00545EB6"/>
    <w:rsid w:val="00A0507E"/>
    <w:rsid w:val="00B47384"/>
    <w:rsid w:val="00BD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админ</cp:lastModifiedBy>
  <cp:revision>5</cp:revision>
  <dcterms:created xsi:type="dcterms:W3CDTF">2015-12-10T12:53:00Z</dcterms:created>
  <dcterms:modified xsi:type="dcterms:W3CDTF">2015-12-11T12:35:00Z</dcterms:modified>
</cp:coreProperties>
</file>