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3E83" w:rsidRDefault="00F112D2" w:rsidP="00F96FD0">
      <w:pPr>
        <w:pStyle w:val="a3"/>
        <w:shd w:val="clear" w:color="auto" w:fill="FFFFFF"/>
        <w:spacing w:before="0" w:beforeAutospacing="0" w:after="0" w:afterAutospacing="0" w:line="225" w:lineRule="atLeast"/>
        <w:textAlignment w:val="baseline"/>
        <w:rPr>
          <w:color w:val="000000"/>
          <w:sz w:val="22"/>
          <w:szCs w:val="22"/>
        </w:rPr>
      </w:pPr>
      <w:r w:rsidRPr="00F112D2">
        <w:rPr>
          <w:color w:val="000000"/>
          <w:sz w:val="22"/>
          <w:szCs w:val="22"/>
        </w:rPr>
        <w:object w:dxaOrig="9355" w:dyaOrig="14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6.6pt" o:ole="">
            <v:imagedata r:id="rId7" o:title=""/>
          </v:shape>
          <o:OLEObject Type="Embed" ProgID="Word.Document.12" ShapeID="_x0000_i1025" DrawAspect="Content" ObjectID="_1531671679" r:id="rId8">
            <o:FieldCodes>\s</o:FieldCodes>
          </o:OLEObject>
        </w:object>
      </w:r>
    </w:p>
    <w:p w:rsidR="001C43A8" w:rsidRDefault="001C43A8" w:rsidP="00F96FD0">
      <w:pPr>
        <w:pStyle w:val="a3"/>
        <w:shd w:val="clear" w:color="auto" w:fill="FFFFFF"/>
        <w:spacing w:before="0" w:beforeAutospacing="0" w:after="0" w:afterAutospacing="0" w:line="225" w:lineRule="atLeast"/>
        <w:textAlignment w:val="baseline"/>
        <w:rPr>
          <w:color w:val="000000"/>
          <w:sz w:val="22"/>
          <w:szCs w:val="22"/>
        </w:rPr>
      </w:pPr>
    </w:p>
    <w:p w:rsidR="001C43A8" w:rsidRPr="001C43A8" w:rsidRDefault="001C43A8" w:rsidP="001C43A8">
      <w:pPr>
        <w:pStyle w:val="a3"/>
        <w:shd w:val="clear" w:color="auto" w:fill="FFFFFF"/>
        <w:spacing w:before="0" w:beforeAutospacing="0" w:after="0" w:afterAutospacing="0" w:line="225" w:lineRule="atLeast"/>
        <w:jc w:val="center"/>
        <w:textAlignment w:val="baseline"/>
        <w:rPr>
          <w:b/>
          <w:i/>
          <w:color w:val="000000"/>
          <w:sz w:val="40"/>
          <w:szCs w:val="40"/>
        </w:rPr>
      </w:pPr>
      <w:r w:rsidRPr="001C43A8">
        <w:rPr>
          <w:b/>
          <w:i/>
          <w:color w:val="000000"/>
          <w:sz w:val="40"/>
          <w:szCs w:val="40"/>
        </w:rPr>
        <w:t>Развитие детей в игровой деятельности</w:t>
      </w:r>
    </w:p>
    <w:p w:rsidR="001C43A8" w:rsidRPr="001C43A8" w:rsidRDefault="001C43A8" w:rsidP="001C43A8">
      <w:pPr>
        <w:pStyle w:val="a3"/>
        <w:shd w:val="clear" w:color="auto" w:fill="FFFFFF"/>
        <w:spacing w:before="0" w:beforeAutospacing="0" w:after="0" w:afterAutospacing="0" w:line="225" w:lineRule="atLeast"/>
        <w:jc w:val="center"/>
        <w:textAlignment w:val="baseline"/>
        <w:rPr>
          <w:b/>
          <w:i/>
          <w:color w:val="000000"/>
          <w:sz w:val="40"/>
          <w:szCs w:val="40"/>
        </w:rPr>
      </w:pPr>
    </w:p>
    <w:p w:rsidR="001C43A8" w:rsidRDefault="001C43A8" w:rsidP="00F96FD0">
      <w:pPr>
        <w:pStyle w:val="a3"/>
        <w:shd w:val="clear" w:color="auto" w:fill="FFFFFF"/>
        <w:spacing w:before="0" w:beforeAutospacing="0" w:after="0" w:afterAutospacing="0" w:line="225" w:lineRule="atLeast"/>
        <w:textAlignment w:val="baseline"/>
        <w:rPr>
          <w:color w:val="000000"/>
          <w:sz w:val="22"/>
          <w:szCs w:val="22"/>
        </w:rPr>
      </w:pPr>
    </w:p>
    <w:p w:rsidR="00B060F2" w:rsidRPr="00E223B0" w:rsidRDefault="00723E83" w:rsidP="00F96FD0">
      <w:pPr>
        <w:pStyle w:val="a3"/>
        <w:shd w:val="clear" w:color="auto" w:fill="FFFFFF"/>
        <w:spacing w:before="0" w:beforeAutospacing="0" w:after="0" w:afterAutospacing="0" w:line="225" w:lineRule="atLeast"/>
        <w:textAlignment w:val="baseline"/>
        <w:rPr>
          <w:color w:val="333333"/>
          <w:shd w:val="clear" w:color="auto" w:fill="FFFFFF"/>
        </w:rPr>
      </w:pPr>
      <w:r w:rsidRPr="00E223B0">
        <w:rPr>
          <w:b/>
          <w:color w:val="000000"/>
        </w:rPr>
        <w:t>Цель</w:t>
      </w:r>
      <w:r w:rsidRPr="00E223B0">
        <w:rPr>
          <w:color w:val="000000"/>
        </w:rPr>
        <w:t xml:space="preserve">: </w:t>
      </w:r>
      <w:r w:rsidR="00F54426" w:rsidRPr="00E223B0">
        <w:rPr>
          <w:color w:val="333333"/>
          <w:shd w:val="clear" w:color="auto" w:fill="FFFFFF"/>
        </w:rPr>
        <w:t>повышение педагогической компетенции родителей по проблеме активизации игровой деятельности дошкольников в условиях семьи.</w:t>
      </w:r>
    </w:p>
    <w:p w:rsidR="00723E83" w:rsidRPr="00E223B0" w:rsidRDefault="00B060F2" w:rsidP="00F96FD0">
      <w:pPr>
        <w:pStyle w:val="a3"/>
        <w:shd w:val="clear" w:color="auto" w:fill="FFFFFF"/>
        <w:spacing w:before="0" w:beforeAutospacing="0" w:after="0" w:afterAutospacing="0" w:line="225" w:lineRule="atLeast"/>
        <w:textAlignment w:val="baseline"/>
        <w:rPr>
          <w:color w:val="000000"/>
        </w:rPr>
      </w:pPr>
      <w:r w:rsidRPr="00E223B0">
        <w:rPr>
          <w:color w:val="333333"/>
          <w:shd w:val="clear" w:color="auto" w:fill="FFFFFF"/>
        </w:rPr>
        <w:t>обеспечение взаимодействия образовательного учреждения с семьей, привлечение родителей к воспитательному процессу.</w:t>
      </w:r>
    </w:p>
    <w:p w:rsidR="00723E83" w:rsidRPr="00E223B0" w:rsidRDefault="00723E83" w:rsidP="00F96FD0">
      <w:pPr>
        <w:pStyle w:val="a3"/>
        <w:shd w:val="clear" w:color="auto" w:fill="FFFFFF"/>
        <w:spacing w:before="0" w:beforeAutospacing="0" w:after="0" w:afterAutospacing="0" w:line="225" w:lineRule="atLeast"/>
        <w:textAlignment w:val="baseline"/>
        <w:rPr>
          <w:color w:val="000000"/>
        </w:rPr>
      </w:pPr>
      <w:r w:rsidRPr="00E223B0">
        <w:rPr>
          <w:b/>
          <w:color w:val="000000"/>
        </w:rPr>
        <w:t>Задачи:</w:t>
      </w:r>
      <w:r w:rsidR="00F54426" w:rsidRPr="00E223B0">
        <w:rPr>
          <w:color w:val="333333"/>
          <w:shd w:val="clear" w:color="auto" w:fill="FFFFFF"/>
        </w:rPr>
        <w:t xml:space="preserve"> показать родителям значение совместных игр и игрушек для развития ребенка; рассмотреть правила организации игровой деятельнос</w:t>
      </w:r>
      <w:r w:rsidR="00B060F2" w:rsidRPr="00E223B0">
        <w:rPr>
          <w:color w:val="333333"/>
          <w:shd w:val="clear" w:color="auto" w:fill="FFFFFF"/>
        </w:rPr>
        <w:t>ти; обсудить вопрос об организа</w:t>
      </w:r>
      <w:r w:rsidR="00F54426" w:rsidRPr="00E223B0">
        <w:rPr>
          <w:color w:val="333333"/>
          <w:shd w:val="clear" w:color="auto" w:fill="FFFFFF"/>
        </w:rPr>
        <w:t>ции игровой среды в условиях семьи; развивать навыки общения со своим ребенком в процессе игры.</w:t>
      </w:r>
    </w:p>
    <w:p w:rsidR="00006B10" w:rsidRDefault="00006B10" w:rsidP="00F96FD0">
      <w:pPr>
        <w:pStyle w:val="a3"/>
        <w:shd w:val="clear" w:color="auto" w:fill="FFFFFF"/>
        <w:spacing w:before="0" w:beforeAutospacing="0" w:after="0" w:afterAutospacing="0" w:line="225" w:lineRule="atLeast"/>
        <w:textAlignment w:val="baseline"/>
        <w:rPr>
          <w:color w:val="000000"/>
        </w:rPr>
      </w:pPr>
    </w:p>
    <w:p w:rsidR="001C43A8" w:rsidRPr="00006B10" w:rsidRDefault="001C43A8" w:rsidP="00F96FD0">
      <w:pPr>
        <w:pStyle w:val="a3"/>
        <w:shd w:val="clear" w:color="auto" w:fill="FFFFFF"/>
        <w:spacing w:before="0" w:beforeAutospacing="0" w:after="0" w:afterAutospacing="0" w:line="225" w:lineRule="atLeast"/>
        <w:textAlignment w:val="baseline"/>
        <w:rPr>
          <w:b/>
          <w:i/>
          <w:color w:val="000000"/>
          <w:u w:val="single"/>
        </w:rPr>
      </w:pPr>
      <w:r w:rsidRPr="00006B10">
        <w:rPr>
          <w:b/>
          <w:i/>
          <w:color w:val="000000"/>
          <w:u w:val="single"/>
        </w:rPr>
        <w:t>Введение.</w:t>
      </w:r>
    </w:p>
    <w:p w:rsidR="00006B10" w:rsidRPr="00006B10" w:rsidRDefault="00006B10" w:rsidP="00F96FD0">
      <w:pPr>
        <w:pStyle w:val="a3"/>
        <w:shd w:val="clear" w:color="auto" w:fill="FFFFFF"/>
        <w:spacing w:before="0" w:beforeAutospacing="0" w:after="0" w:afterAutospacing="0" w:line="225" w:lineRule="atLeast"/>
        <w:textAlignment w:val="baseline"/>
        <w:rPr>
          <w:b/>
          <w:color w:val="000000"/>
        </w:rPr>
      </w:pPr>
    </w:p>
    <w:p w:rsidR="00F96FD0" w:rsidRPr="00E223B0" w:rsidRDefault="00F96FD0" w:rsidP="00F96FD0">
      <w:pPr>
        <w:pStyle w:val="a3"/>
        <w:shd w:val="clear" w:color="auto" w:fill="FFFFFF"/>
        <w:spacing w:before="0" w:beforeAutospacing="0" w:after="0" w:afterAutospacing="0" w:line="225" w:lineRule="atLeast"/>
        <w:textAlignment w:val="baseline"/>
        <w:rPr>
          <w:color w:val="000000"/>
        </w:rPr>
      </w:pPr>
      <w:r w:rsidRPr="00E223B0">
        <w:rPr>
          <w:color w:val="000000"/>
        </w:rPr>
        <w:t>Сегодня, как никогда  широко  осознается  ответственность  общества  за воспитание подрастающего  поколения.  Преобразование общеобразовательной  и профессиональной  школы  нацеливает  на использование  всех   возможностей, ресурсов   для  повышения  эффективности  учебно-воспитательного   процесса. Далеко не все педагогические ресурсы  используются   в  сфере  воспитания  и развития ребенка. К таким мало используемым средствам  воспитания  относится игра.</w:t>
      </w:r>
    </w:p>
    <w:p w:rsidR="00F96FD0" w:rsidRPr="00E223B0" w:rsidRDefault="00F96FD0" w:rsidP="00F96FD0">
      <w:pPr>
        <w:pStyle w:val="a3"/>
        <w:shd w:val="clear" w:color="auto" w:fill="FFFFFF"/>
        <w:spacing w:before="0" w:beforeAutospacing="0" w:after="0" w:afterAutospacing="0" w:line="225" w:lineRule="atLeast"/>
        <w:textAlignment w:val="baseline"/>
        <w:rPr>
          <w:color w:val="000000"/>
        </w:rPr>
      </w:pPr>
      <w:r w:rsidRPr="00E223B0">
        <w:rPr>
          <w:color w:val="000000"/>
        </w:rPr>
        <w:t>Игра – это такое средство, где воспитание  переходит в самовоспитание.</w:t>
      </w:r>
    </w:p>
    <w:p w:rsidR="00F96FD0" w:rsidRPr="00E223B0" w:rsidRDefault="00F96FD0" w:rsidP="00F96FD0">
      <w:pPr>
        <w:pStyle w:val="a3"/>
        <w:shd w:val="clear" w:color="auto" w:fill="FFFFFF"/>
        <w:spacing w:before="0" w:beforeAutospacing="0" w:after="0" w:afterAutospacing="0" w:line="225" w:lineRule="atLeast"/>
        <w:textAlignment w:val="baseline"/>
        <w:rPr>
          <w:color w:val="000000"/>
        </w:rPr>
      </w:pPr>
      <w:r w:rsidRPr="00E223B0">
        <w:rPr>
          <w:color w:val="000000"/>
        </w:rPr>
        <w:t>Игра теснейшим образом связана с развитием личности, а именно в  период её  особенно  интенсивного  развития  в  детстве,  оно  приобретает   особое значение.</w:t>
      </w:r>
    </w:p>
    <w:p w:rsidR="00F96FD0" w:rsidRPr="00E223B0" w:rsidRDefault="00F96FD0" w:rsidP="00F96FD0">
      <w:pPr>
        <w:pStyle w:val="a3"/>
        <w:shd w:val="clear" w:color="auto" w:fill="FFFFFF"/>
        <w:spacing w:before="0" w:beforeAutospacing="0" w:after="0" w:afterAutospacing="0" w:line="225" w:lineRule="atLeast"/>
        <w:textAlignment w:val="baseline"/>
        <w:rPr>
          <w:color w:val="000000"/>
        </w:rPr>
      </w:pPr>
      <w:r w:rsidRPr="00E223B0">
        <w:rPr>
          <w:color w:val="000000"/>
        </w:rPr>
        <w:t>Игра – первая деятельность, которой принадлежит  особенно  значительная роль  в  развитии  личности,  в  формировании  свойств  и   обогащении   его внутреннего содержания.</w:t>
      </w:r>
    </w:p>
    <w:p w:rsidR="00F96FD0" w:rsidRPr="00E223B0" w:rsidRDefault="00F96FD0" w:rsidP="00F96FD0">
      <w:pPr>
        <w:pStyle w:val="a3"/>
        <w:shd w:val="clear" w:color="auto" w:fill="FFFFFF"/>
        <w:spacing w:before="0" w:beforeAutospacing="0" w:after="0" w:afterAutospacing="0" w:line="225" w:lineRule="atLeast"/>
        <w:textAlignment w:val="baseline"/>
        <w:rPr>
          <w:color w:val="000000"/>
        </w:rPr>
      </w:pPr>
      <w:r w:rsidRPr="00E223B0">
        <w:rPr>
          <w:color w:val="000000"/>
        </w:rPr>
        <w:t>Игра  подготавливает  детей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выполнить.</w:t>
      </w:r>
    </w:p>
    <w:p w:rsidR="00F96FD0" w:rsidRPr="00E223B0" w:rsidRDefault="005F3916" w:rsidP="00F96FD0">
      <w:pPr>
        <w:pStyle w:val="a3"/>
        <w:shd w:val="clear" w:color="auto" w:fill="FFFFFF"/>
        <w:spacing w:before="0" w:beforeAutospacing="0" w:after="0" w:afterAutospacing="0" w:line="225" w:lineRule="atLeast"/>
        <w:textAlignment w:val="baseline"/>
        <w:rPr>
          <w:color w:val="000000"/>
        </w:rPr>
      </w:pPr>
      <w:r w:rsidRPr="00E223B0">
        <w:rPr>
          <w:color w:val="000000"/>
        </w:rPr>
        <w:t xml:space="preserve">В игре у ребенка </w:t>
      </w:r>
      <w:r w:rsidR="00F96FD0" w:rsidRPr="00E223B0">
        <w:rPr>
          <w:color w:val="000000"/>
        </w:rPr>
        <w:t xml:space="preserve"> формируются  все  стороны  психической  жизни  личности  в  ролях, которые  ребенок,  играя,  принимает  на  себя,  расширяется,   обогащается,  углубляется сама личность ребенка.</w:t>
      </w:r>
    </w:p>
    <w:p w:rsidR="00F96FD0" w:rsidRPr="00E223B0" w:rsidRDefault="00F96FD0" w:rsidP="00F96FD0">
      <w:pPr>
        <w:shd w:val="clear" w:color="auto" w:fill="FDF7DF"/>
        <w:spacing w:before="30" w:after="75" w:line="240" w:lineRule="auto"/>
        <w:jc w:val="center"/>
        <w:outlineLvl w:val="2"/>
        <w:rPr>
          <w:rFonts w:ascii="Times New Roman" w:eastAsia="Times New Roman" w:hAnsi="Times New Roman" w:cs="Times New Roman"/>
          <w:b/>
          <w:bCs/>
          <w:color w:val="FF6600"/>
          <w:sz w:val="24"/>
          <w:szCs w:val="24"/>
          <w:lang w:eastAsia="ru-RU"/>
        </w:rPr>
      </w:pPr>
    </w:p>
    <w:p w:rsidR="00F96FD0" w:rsidRPr="00E223B0" w:rsidRDefault="00006B10" w:rsidP="00006B10">
      <w:pPr>
        <w:shd w:val="clear" w:color="auto" w:fill="FDF7DF"/>
        <w:spacing w:before="30" w:after="75" w:line="240" w:lineRule="auto"/>
        <w:outlineLvl w:val="2"/>
        <w:rPr>
          <w:rFonts w:ascii="Times New Roman" w:eastAsia="Times New Roman" w:hAnsi="Times New Roman" w:cs="Times New Roman"/>
          <w:b/>
          <w:bCs/>
          <w:color w:val="FF6600"/>
          <w:sz w:val="24"/>
          <w:szCs w:val="24"/>
          <w:lang w:eastAsia="ru-RU"/>
        </w:rPr>
      </w:pPr>
      <w:r>
        <w:rPr>
          <w:rFonts w:ascii="Times New Roman" w:eastAsia="Times New Roman" w:hAnsi="Times New Roman" w:cs="Times New Roman"/>
          <w:b/>
          <w:bCs/>
          <w:color w:val="FF6600"/>
          <w:sz w:val="24"/>
          <w:szCs w:val="24"/>
          <w:lang w:eastAsia="ru-RU"/>
        </w:rPr>
        <w:t xml:space="preserve">                             </w:t>
      </w:r>
      <w:r w:rsidR="00F96FD0" w:rsidRPr="00E223B0">
        <w:rPr>
          <w:rFonts w:ascii="Times New Roman" w:eastAsia="Times New Roman" w:hAnsi="Times New Roman" w:cs="Times New Roman"/>
          <w:b/>
          <w:bCs/>
          <w:color w:val="FF6600"/>
          <w:sz w:val="24"/>
          <w:szCs w:val="24"/>
          <w:lang w:eastAsia="ru-RU"/>
        </w:rPr>
        <w:t>Игровая деятельность ребенка дошкольного возраста</w:t>
      </w:r>
    </w:p>
    <w:p w:rsidR="00F96FD0" w:rsidRPr="00E223B0" w:rsidRDefault="00F96FD0" w:rsidP="00F96FD0">
      <w:pPr>
        <w:shd w:val="clear" w:color="auto" w:fill="FDF7DF"/>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E223B0">
        <w:rPr>
          <w:rFonts w:ascii="Times New Roman" w:eastAsia="Times New Roman" w:hAnsi="Times New Roman" w:cs="Times New Roman"/>
          <w:color w:val="333333"/>
          <w:sz w:val="24"/>
          <w:szCs w:val="24"/>
          <w:lang w:eastAsia="ru-RU"/>
        </w:rPr>
        <w:t>Любая деятельность оказывает на ребенка огромное развивающее влияние (совершенствуются психические познавательные процессы, мелкая, крупная моторика). Он становится более любознательным, активнее изучает окружающую среду, пробует продуктивно взаимодействовать с людьми, начинает   проявлять привязанность к любимым игрушкам.</w:t>
      </w:r>
    </w:p>
    <w:p w:rsidR="00F96FD0" w:rsidRPr="00E223B0" w:rsidRDefault="00F96FD0" w:rsidP="00F96FD0">
      <w:pPr>
        <w:shd w:val="clear" w:color="auto" w:fill="FDF7DF"/>
        <w:spacing w:before="100" w:beforeAutospacing="1" w:after="100" w:afterAutospacing="1" w:line="240" w:lineRule="auto"/>
        <w:jc w:val="center"/>
        <w:outlineLvl w:val="0"/>
        <w:rPr>
          <w:rFonts w:ascii="Times New Roman" w:eastAsia="Times New Roman" w:hAnsi="Times New Roman" w:cs="Times New Roman"/>
          <w:b/>
          <w:bCs/>
          <w:color w:val="FF6600"/>
          <w:kern w:val="36"/>
          <w:sz w:val="24"/>
          <w:szCs w:val="24"/>
          <w:lang w:eastAsia="ru-RU"/>
        </w:rPr>
      </w:pPr>
      <w:r w:rsidRPr="00E223B0">
        <w:rPr>
          <w:rFonts w:ascii="Times New Roman" w:eastAsia="Times New Roman" w:hAnsi="Times New Roman" w:cs="Times New Roman"/>
          <w:b/>
          <w:bCs/>
          <w:color w:val="FF6600"/>
          <w:kern w:val="36"/>
          <w:sz w:val="24"/>
          <w:szCs w:val="24"/>
          <w:lang w:eastAsia="ru-RU"/>
        </w:rPr>
        <w:t>Особенности игровой деятельности детей.</w:t>
      </w:r>
    </w:p>
    <w:p w:rsidR="00F96FD0" w:rsidRPr="00E223B0" w:rsidRDefault="00F96FD0" w:rsidP="00F96FD0">
      <w:pPr>
        <w:shd w:val="clear" w:color="auto" w:fill="FDF7DF"/>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E223B0">
        <w:rPr>
          <w:rFonts w:ascii="Times New Roman" w:eastAsia="Times New Roman" w:hAnsi="Times New Roman" w:cs="Times New Roman"/>
          <w:color w:val="333333"/>
          <w:sz w:val="24"/>
          <w:szCs w:val="24"/>
          <w:lang w:eastAsia="ru-RU"/>
        </w:rPr>
        <w:t>В дошкольном возрасте при осуществлении игровой и продуктивной деятельности у деток появляются прочные, конкретные представления о различных предметах, их функциях, хотя просветительская работа родителей также немаловажна. Следовательно, занятия целесообразнее организовывать в более непринужденной форме, благодаря которой они быстрее овладеют новыми умениями, знаниями (они лучше запомнят список продуктов питания, если представят себя поваром) или  быстрее научаться одеваться на примере куклы.</w:t>
      </w:r>
    </w:p>
    <w:p w:rsidR="00F96FD0" w:rsidRPr="00E223B0" w:rsidRDefault="00F96FD0" w:rsidP="00F96FD0">
      <w:pPr>
        <w:shd w:val="clear" w:color="auto" w:fill="FDF7DF"/>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E223B0">
        <w:rPr>
          <w:rFonts w:ascii="Times New Roman" w:eastAsia="Times New Roman" w:hAnsi="Times New Roman" w:cs="Times New Roman"/>
          <w:color w:val="333333"/>
          <w:sz w:val="24"/>
          <w:szCs w:val="24"/>
          <w:lang w:eastAsia="ru-RU"/>
        </w:rPr>
        <w:lastRenderedPageBreak/>
        <w:t>К дошкольному возрасту малыш не только начинает относиться к себе несколько иначе (выделяет себя как отдельного человека, определяет свою принадлежность к какому-либо полу (мальчик, девочка)), но и к окружающей действительности. Постепенно происходит деление игрушек по половому признаку.</w:t>
      </w:r>
    </w:p>
    <w:p w:rsidR="00F96FD0" w:rsidRPr="00E223B0" w:rsidRDefault="00F96FD0" w:rsidP="00F96FD0">
      <w:pPr>
        <w:shd w:val="clear" w:color="auto" w:fill="FDF7DF"/>
        <w:spacing w:before="100" w:beforeAutospacing="1" w:after="100" w:afterAutospacing="1" w:line="240" w:lineRule="auto"/>
        <w:jc w:val="center"/>
        <w:outlineLvl w:val="0"/>
        <w:rPr>
          <w:rFonts w:ascii="Times New Roman" w:eastAsia="Times New Roman" w:hAnsi="Times New Roman" w:cs="Times New Roman"/>
          <w:b/>
          <w:bCs/>
          <w:color w:val="FF6600"/>
          <w:kern w:val="36"/>
          <w:sz w:val="24"/>
          <w:szCs w:val="24"/>
          <w:lang w:eastAsia="ru-RU"/>
        </w:rPr>
      </w:pPr>
      <w:r w:rsidRPr="00E223B0">
        <w:rPr>
          <w:rFonts w:ascii="Times New Roman" w:eastAsia="Times New Roman" w:hAnsi="Times New Roman" w:cs="Times New Roman"/>
          <w:b/>
          <w:bCs/>
          <w:color w:val="FF6600"/>
          <w:kern w:val="36"/>
          <w:sz w:val="24"/>
          <w:szCs w:val="24"/>
          <w:lang w:eastAsia="ru-RU"/>
        </w:rPr>
        <w:t>Игровая деятельность в раннем возрасте</w:t>
      </w:r>
    </w:p>
    <w:p w:rsidR="00006B10" w:rsidRDefault="00F96FD0" w:rsidP="00F96FD0">
      <w:pPr>
        <w:shd w:val="clear" w:color="auto" w:fill="FDF7DF"/>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E223B0">
        <w:rPr>
          <w:rFonts w:ascii="Times New Roman" w:eastAsia="Times New Roman" w:hAnsi="Times New Roman" w:cs="Times New Roman"/>
          <w:color w:val="333333"/>
          <w:sz w:val="24"/>
          <w:szCs w:val="24"/>
          <w:lang w:eastAsia="ru-RU"/>
        </w:rPr>
        <w:t>Некоторые известные психологи (например, Л.С. Выготский) склонны разделять категорию деятельности на три основных разновидности: учебную, трудовую и игровую, они между собой неразрывно связаны и в той или иной мере представлены в жизни каждого человека.</w:t>
      </w:r>
    </w:p>
    <w:p w:rsidR="00006B10" w:rsidRDefault="00F96FD0" w:rsidP="00F96FD0">
      <w:pPr>
        <w:shd w:val="clear" w:color="auto" w:fill="FDF7DF"/>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E223B0">
        <w:rPr>
          <w:rFonts w:ascii="Times New Roman" w:eastAsia="Times New Roman" w:hAnsi="Times New Roman" w:cs="Times New Roman"/>
          <w:color w:val="333333"/>
          <w:sz w:val="24"/>
          <w:szCs w:val="24"/>
          <w:lang w:eastAsia="ru-RU"/>
        </w:rPr>
        <w:t xml:space="preserve">Для полноценного развития дошкольников необходимо, чтобы познавательная деятельность, игра и общение с близкими, сверстниками гармонично соотносились, были тесно увязаны друг с другом, а игрушки </w:t>
      </w:r>
      <w:proofErr w:type="spellStart"/>
      <w:r w:rsidRPr="00E223B0">
        <w:rPr>
          <w:rFonts w:ascii="Times New Roman" w:eastAsia="Times New Roman" w:hAnsi="Times New Roman" w:cs="Times New Roman"/>
          <w:color w:val="333333"/>
          <w:sz w:val="24"/>
          <w:szCs w:val="24"/>
          <w:lang w:eastAsia="ru-RU"/>
        </w:rPr>
        <w:t>соответсвовали</w:t>
      </w:r>
      <w:proofErr w:type="spellEnd"/>
      <w:r w:rsidRPr="00E223B0">
        <w:rPr>
          <w:rFonts w:ascii="Times New Roman" w:eastAsia="Times New Roman" w:hAnsi="Times New Roman" w:cs="Times New Roman"/>
          <w:color w:val="333333"/>
          <w:sz w:val="24"/>
          <w:szCs w:val="24"/>
          <w:lang w:eastAsia="ru-RU"/>
        </w:rPr>
        <w:t xml:space="preserve"> возрасту.</w:t>
      </w:r>
    </w:p>
    <w:p w:rsidR="00F96FD0" w:rsidRPr="00E223B0" w:rsidRDefault="00F96FD0" w:rsidP="00F96FD0">
      <w:pPr>
        <w:shd w:val="clear" w:color="auto" w:fill="FDF7DF"/>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E223B0">
        <w:rPr>
          <w:rFonts w:ascii="Times New Roman" w:eastAsia="Times New Roman" w:hAnsi="Times New Roman" w:cs="Times New Roman"/>
          <w:color w:val="333333"/>
          <w:sz w:val="24"/>
          <w:szCs w:val="24"/>
          <w:lang w:eastAsia="ru-RU"/>
        </w:rPr>
        <w:t>Игра помогает не только расширить знания дошкольника о социальной действительности, но и позволяет познать сложный, многогранный мир социальных отношений, создает благоприятные условия для того, чтобы примерить на себе разнообразные социальные роли (продавец, врач) и с этих позиций попытаться выстроить отношения с людьми. Она способствует тому, чтобы малыш сумел занять свое место в детском коллективе. Следовательно, ребенок как бы изнутри исследует их особенности, учится анализировать, оценивать поступки сверстников, взрослых старается их охарактеризовать и через познание других лучше узнает себя.</w:t>
      </w:r>
    </w:p>
    <w:p w:rsidR="00F96FD0" w:rsidRPr="00E223B0" w:rsidRDefault="00F96FD0" w:rsidP="00F96FD0">
      <w:pPr>
        <w:shd w:val="clear" w:color="auto" w:fill="FDF7DF"/>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E223B0">
        <w:rPr>
          <w:rFonts w:ascii="Times New Roman" w:eastAsia="Times New Roman" w:hAnsi="Times New Roman" w:cs="Times New Roman"/>
          <w:color w:val="333333"/>
          <w:sz w:val="24"/>
          <w:szCs w:val="24"/>
          <w:lang w:eastAsia="ru-RU"/>
        </w:rPr>
        <w:t>К. Гросс, немецкий психолог, называет игру – школой жизни. Он отмечает, что каким бы образом она не была смоделирована, по каким бы правилам не велась, она в любом случае направлена на изучение своей культуры (норм, традиций). Часто родителям она кажется хаотичной, подчас бессмысленной, но это ни в коем случае не умоляет ее значения для развития детей.</w:t>
      </w:r>
    </w:p>
    <w:p w:rsidR="00F96FD0" w:rsidRPr="00E223B0" w:rsidRDefault="00F96FD0" w:rsidP="00F96FD0">
      <w:pPr>
        <w:shd w:val="clear" w:color="auto" w:fill="FDF7DF"/>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E223B0">
        <w:rPr>
          <w:rFonts w:ascii="Times New Roman" w:eastAsia="Times New Roman" w:hAnsi="Times New Roman" w:cs="Times New Roman"/>
          <w:color w:val="333333"/>
          <w:sz w:val="24"/>
          <w:szCs w:val="24"/>
          <w:lang w:eastAsia="ru-RU"/>
        </w:rPr>
        <w:t xml:space="preserve">Дошкольники воспроизводят в ней </w:t>
      </w:r>
      <w:proofErr w:type="gramStart"/>
      <w:r w:rsidRPr="00E223B0">
        <w:rPr>
          <w:rFonts w:ascii="Times New Roman" w:eastAsia="Times New Roman" w:hAnsi="Times New Roman" w:cs="Times New Roman"/>
          <w:color w:val="333333"/>
          <w:sz w:val="24"/>
          <w:szCs w:val="24"/>
          <w:lang w:eastAsia="ru-RU"/>
        </w:rPr>
        <w:t>увиденное</w:t>
      </w:r>
      <w:proofErr w:type="gramEnd"/>
      <w:r w:rsidRPr="00E223B0">
        <w:rPr>
          <w:rFonts w:ascii="Times New Roman" w:eastAsia="Times New Roman" w:hAnsi="Times New Roman" w:cs="Times New Roman"/>
          <w:color w:val="333333"/>
          <w:sz w:val="24"/>
          <w:szCs w:val="24"/>
          <w:lang w:eastAsia="ru-RU"/>
        </w:rPr>
        <w:t xml:space="preserve"> ранее, ведь они очень любопытны. Внимательно следят за родителями и активно подражают им, то есть она нацелена главным образом на отражение социального мира. Ученые считают, что развитие малыша детерминировано успешностью освоения общественных правил, ценностей, опыта.</w:t>
      </w:r>
    </w:p>
    <w:p w:rsidR="00F96FD0" w:rsidRPr="00E223B0" w:rsidRDefault="00F96FD0" w:rsidP="00F96FD0">
      <w:pPr>
        <w:shd w:val="clear" w:color="auto" w:fill="FDF7DF"/>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E223B0">
        <w:rPr>
          <w:rFonts w:ascii="Times New Roman" w:eastAsia="Times New Roman" w:hAnsi="Times New Roman" w:cs="Times New Roman"/>
          <w:color w:val="333333"/>
          <w:sz w:val="24"/>
          <w:szCs w:val="24"/>
          <w:lang w:eastAsia="ru-RU"/>
        </w:rPr>
        <w:t>В игре можно выделить инновационное и стабильное содержание. Первый компонент привносится самим ребенком (идея, направленность), а второй воспроизводит установки социума.</w:t>
      </w:r>
    </w:p>
    <w:p w:rsidR="00F96FD0" w:rsidRPr="00E223B0" w:rsidRDefault="00F96FD0" w:rsidP="00F96FD0">
      <w:pPr>
        <w:shd w:val="clear" w:color="auto" w:fill="FDF7DF"/>
        <w:spacing w:before="100" w:beforeAutospacing="1" w:after="100" w:afterAutospacing="1" w:line="240" w:lineRule="auto"/>
        <w:jc w:val="center"/>
        <w:outlineLvl w:val="0"/>
        <w:rPr>
          <w:rFonts w:ascii="Times New Roman" w:eastAsia="Times New Roman" w:hAnsi="Times New Roman" w:cs="Times New Roman"/>
          <w:b/>
          <w:bCs/>
          <w:color w:val="FF6600"/>
          <w:kern w:val="36"/>
          <w:sz w:val="24"/>
          <w:szCs w:val="24"/>
          <w:lang w:eastAsia="ru-RU"/>
        </w:rPr>
      </w:pPr>
      <w:r w:rsidRPr="00E223B0">
        <w:rPr>
          <w:rFonts w:ascii="Times New Roman" w:eastAsia="Times New Roman" w:hAnsi="Times New Roman" w:cs="Times New Roman"/>
          <w:b/>
          <w:bCs/>
          <w:color w:val="FF6600"/>
          <w:kern w:val="36"/>
          <w:sz w:val="24"/>
          <w:szCs w:val="24"/>
          <w:lang w:eastAsia="ru-RU"/>
        </w:rPr>
        <w:t>Виды  игры у дошкольника</w:t>
      </w:r>
    </w:p>
    <w:p w:rsidR="00F96FD0" w:rsidRPr="00E223B0" w:rsidRDefault="00F96FD0" w:rsidP="00F96FD0">
      <w:pPr>
        <w:shd w:val="clear" w:color="auto" w:fill="FDF7DF"/>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E223B0">
        <w:rPr>
          <w:rFonts w:ascii="Times New Roman" w:eastAsia="Times New Roman" w:hAnsi="Times New Roman" w:cs="Times New Roman"/>
          <w:color w:val="333333"/>
          <w:sz w:val="24"/>
          <w:szCs w:val="24"/>
          <w:lang w:eastAsia="ru-RU"/>
        </w:rPr>
        <w:t>Существует колоссальное количество игр, но их можно распределить на две группы:</w:t>
      </w:r>
    </w:p>
    <w:p w:rsidR="00F96FD0" w:rsidRPr="00E223B0" w:rsidRDefault="00F96FD0" w:rsidP="00F96FD0">
      <w:pPr>
        <w:numPr>
          <w:ilvl w:val="0"/>
          <w:numId w:val="1"/>
        </w:numPr>
        <w:shd w:val="clear" w:color="auto" w:fill="FDF7DF"/>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E223B0">
        <w:rPr>
          <w:rFonts w:ascii="Times New Roman" w:eastAsia="Times New Roman" w:hAnsi="Times New Roman" w:cs="Times New Roman"/>
          <w:color w:val="333333"/>
          <w:sz w:val="24"/>
          <w:szCs w:val="24"/>
          <w:lang w:eastAsia="ru-RU"/>
        </w:rPr>
        <w:t>Творческие игры, имеющие сюжет, разработанный самим ребенком (сюжетно-ролевые). Предметно-</w:t>
      </w:r>
      <w:proofErr w:type="spellStart"/>
      <w:r w:rsidRPr="00E223B0">
        <w:rPr>
          <w:rFonts w:ascii="Times New Roman" w:eastAsia="Times New Roman" w:hAnsi="Times New Roman" w:cs="Times New Roman"/>
          <w:color w:val="333333"/>
          <w:sz w:val="24"/>
          <w:szCs w:val="24"/>
          <w:lang w:eastAsia="ru-RU"/>
        </w:rPr>
        <w:t>манипулятивная</w:t>
      </w:r>
      <w:proofErr w:type="spellEnd"/>
      <w:r w:rsidRPr="00E223B0">
        <w:rPr>
          <w:rFonts w:ascii="Times New Roman" w:eastAsia="Times New Roman" w:hAnsi="Times New Roman" w:cs="Times New Roman"/>
          <w:color w:val="333333"/>
          <w:sz w:val="24"/>
          <w:szCs w:val="24"/>
          <w:lang w:eastAsia="ru-RU"/>
        </w:rPr>
        <w:t xml:space="preserve"> деятельность раннего детства перерастает в творческую игру дошкольника («Счастливый случай»). Малыш перестает акцентировать свое внимание на вещах и в большей степени концентрируется на людях (близких значимых, сверстниках), начинает ощущать себя взрослым. Перестраиваются его отношения с родителями, если он активно взаимодействует с членами семьи, то происходит совершенствование, усложнение игры. Она возводит дошкольника на новый уровень развития.</w:t>
      </w:r>
    </w:p>
    <w:p w:rsidR="00F96FD0" w:rsidRPr="00E223B0" w:rsidRDefault="00F96FD0" w:rsidP="00F96FD0">
      <w:pPr>
        <w:shd w:val="clear" w:color="auto" w:fill="FDF7DF"/>
        <w:spacing w:before="75" w:after="100" w:afterAutospacing="1" w:line="240" w:lineRule="auto"/>
        <w:ind w:left="720"/>
        <w:textAlignment w:val="top"/>
        <w:rPr>
          <w:rFonts w:ascii="Times New Roman" w:eastAsia="Times New Roman" w:hAnsi="Times New Roman" w:cs="Times New Roman"/>
          <w:color w:val="333333"/>
          <w:sz w:val="24"/>
          <w:szCs w:val="24"/>
          <w:lang w:eastAsia="ru-RU"/>
        </w:rPr>
      </w:pPr>
      <w:r w:rsidRPr="00E223B0">
        <w:rPr>
          <w:rFonts w:ascii="Times New Roman" w:eastAsia="Times New Roman" w:hAnsi="Times New Roman" w:cs="Times New Roman"/>
          <w:color w:val="333333"/>
          <w:sz w:val="24"/>
          <w:szCs w:val="24"/>
          <w:lang w:eastAsia="ru-RU"/>
        </w:rPr>
        <w:lastRenderedPageBreak/>
        <w:t xml:space="preserve">Сюжетно-ролевая игровая деятельность помогает смоделировать особые условия, при которых крошка сможет ощутить себя взрослым, встать на его место, скопировать, воспроизвести его модель поведения. Малыш пытается хотя бы внешне походить на взрослого, </w:t>
      </w:r>
      <w:proofErr w:type="gramStart"/>
      <w:r w:rsidRPr="00E223B0">
        <w:rPr>
          <w:rFonts w:ascii="Times New Roman" w:eastAsia="Times New Roman" w:hAnsi="Times New Roman" w:cs="Times New Roman"/>
          <w:color w:val="333333"/>
          <w:sz w:val="24"/>
          <w:szCs w:val="24"/>
          <w:lang w:eastAsia="ru-RU"/>
        </w:rPr>
        <w:t>например</w:t>
      </w:r>
      <w:proofErr w:type="gramEnd"/>
      <w:r w:rsidRPr="00E223B0">
        <w:rPr>
          <w:rFonts w:ascii="Times New Roman" w:eastAsia="Times New Roman" w:hAnsi="Times New Roman" w:cs="Times New Roman"/>
          <w:color w:val="333333"/>
          <w:sz w:val="24"/>
          <w:szCs w:val="24"/>
          <w:lang w:eastAsia="ru-RU"/>
        </w:rPr>
        <w:t xml:space="preserve"> заботиться о любимой игрушке или подражать поведению бабушки. Такое времяпровождение стимулирует развитие психических процессов малыша (память, восприятие, мышление).</w:t>
      </w:r>
    </w:p>
    <w:p w:rsidR="00F96FD0" w:rsidRPr="00E223B0" w:rsidRDefault="00F96FD0" w:rsidP="00F96FD0">
      <w:pPr>
        <w:numPr>
          <w:ilvl w:val="0"/>
          <w:numId w:val="1"/>
        </w:numPr>
        <w:shd w:val="clear" w:color="auto" w:fill="FDF7D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23B0">
        <w:rPr>
          <w:rFonts w:ascii="Times New Roman" w:eastAsia="Times New Roman" w:hAnsi="Times New Roman" w:cs="Times New Roman"/>
          <w:color w:val="000000"/>
          <w:sz w:val="24"/>
          <w:szCs w:val="24"/>
          <w:lang w:eastAsia="ru-RU"/>
        </w:rPr>
        <w:t>Предметные игры. Ребенок осуществляет различные манипуляции с предметами, которые помогают ему разобраться в свойствах, функциях, формах, особенностях вещей.</w:t>
      </w:r>
    </w:p>
    <w:p w:rsidR="00F96FD0" w:rsidRPr="00E223B0" w:rsidRDefault="00F96FD0" w:rsidP="00F96FD0">
      <w:pPr>
        <w:shd w:val="clear" w:color="auto" w:fill="FDF7DF"/>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E223B0">
        <w:rPr>
          <w:rFonts w:ascii="Times New Roman" w:eastAsia="Times New Roman" w:hAnsi="Times New Roman" w:cs="Times New Roman"/>
          <w:color w:val="333333"/>
          <w:sz w:val="24"/>
          <w:szCs w:val="24"/>
          <w:lang w:eastAsia="ru-RU"/>
        </w:rPr>
        <w:t>Дошкольник должен иметь в своем распоряжении не только современные игрушки, но и неоформленные, открывающие простор для фантазий. Можно дать ему какие-нибудь деревянные палочки, брусочки или специальные </w:t>
      </w:r>
      <w:hyperlink r:id="rId9" w:history="1">
        <w:r w:rsidRPr="00E223B0">
          <w:rPr>
            <w:rFonts w:ascii="Times New Roman" w:eastAsia="Times New Roman" w:hAnsi="Times New Roman" w:cs="Times New Roman"/>
            <w:color w:val="003366"/>
            <w:sz w:val="24"/>
            <w:szCs w:val="24"/>
            <w:lang w:eastAsia="ru-RU"/>
          </w:rPr>
          <w:t>развивающие игрушки</w:t>
        </w:r>
      </w:hyperlink>
      <w:r w:rsidRPr="00E223B0">
        <w:rPr>
          <w:rFonts w:ascii="Times New Roman" w:eastAsia="Times New Roman" w:hAnsi="Times New Roman" w:cs="Times New Roman"/>
          <w:color w:val="333333"/>
          <w:sz w:val="24"/>
          <w:szCs w:val="24"/>
          <w:lang w:eastAsia="ru-RU"/>
        </w:rPr>
        <w:t xml:space="preserve">, чтобы его  воображение превратило такую заготовку в самостоятельную вещь.  Обычно дети находят множество способов применения таким предметам, например, незаурядная палочка может превратиться в посох, меч, указку и так далее, а из различных </w:t>
      </w:r>
      <w:proofErr w:type="spellStart"/>
      <w:r w:rsidRPr="00E223B0">
        <w:rPr>
          <w:rFonts w:ascii="Times New Roman" w:eastAsia="Times New Roman" w:hAnsi="Times New Roman" w:cs="Times New Roman"/>
          <w:color w:val="333333"/>
          <w:sz w:val="24"/>
          <w:szCs w:val="24"/>
          <w:lang w:eastAsia="ru-RU"/>
        </w:rPr>
        <w:t>деталек</w:t>
      </w:r>
      <w:proofErr w:type="spellEnd"/>
      <w:r w:rsidRPr="00E223B0">
        <w:rPr>
          <w:rFonts w:ascii="Times New Roman" w:eastAsia="Times New Roman" w:hAnsi="Times New Roman" w:cs="Times New Roman"/>
          <w:color w:val="333333"/>
          <w:sz w:val="24"/>
          <w:szCs w:val="24"/>
          <w:lang w:eastAsia="ru-RU"/>
        </w:rPr>
        <w:t xml:space="preserve"> получаются совершенно необычные предметы. Здесь детская фантазия не имеет ограничений.</w:t>
      </w:r>
    </w:p>
    <w:p w:rsidR="00F96FD0" w:rsidRPr="00E223B0" w:rsidRDefault="00F96FD0" w:rsidP="001C43A8">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color w:val="FF6600"/>
          <w:kern w:val="36"/>
          <w:sz w:val="24"/>
          <w:szCs w:val="24"/>
          <w:lang w:eastAsia="ru-RU"/>
        </w:rPr>
      </w:pPr>
      <w:r w:rsidRPr="00E223B0">
        <w:rPr>
          <w:rFonts w:ascii="Times New Roman" w:eastAsia="Times New Roman" w:hAnsi="Times New Roman" w:cs="Times New Roman"/>
          <w:b/>
          <w:bCs/>
          <w:color w:val="FF6600"/>
          <w:kern w:val="36"/>
          <w:sz w:val="24"/>
          <w:szCs w:val="24"/>
          <w:lang w:eastAsia="ru-RU"/>
        </w:rPr>
        <w:t>Развитие ребенка в игровой деятельности.</w:t>
      </w:r>
    </w:p>
    <w:p w:rsidR="00F96FD0" w:rsidRPr="00E223B0" w:rsidRDefault="00F96FD0" w:rsidP="00F96FD0">
      <w:pPr>
        <w:shd w:val="clear" w:color="auto" w:fill="FDF7DF"/>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E223B0">
        <w:rPr>
          <w:rFonts w:ascii="Times New Roman" w:eastAsia="Times New Roman" w:hAnsi="Times New Roman" w:cs="Times New Roman"/>
          <w:color w:val="333333"/>
          <w:sz w:val="24"/>
          <w:szCs w:val="24"/>
          <w:lang w:eastAsia="ru-RU"/>
        </w:rPr>
        <w:t>Режиссерская игра возникает на стыке двух возрастных этапов: раннего детства и дошкольного периода. Она разворачивается на основе достаточно простого сюжета, при этом действия детей однотипны. Они могут долго с рокотом возить по полу кубик, воображая, что это на самом деле паровоз.</w:t>
      </w:r>
    </w:p>
    <w:p w:rsidR="00F96FD0" w:rsidRPr="00E223B0" w:rsidRDefault="00F96FD0" w:rsidP="00F96FD0">
      <w:pPr>
        <w:shd w:val="clear" w:color="auto" w:fill="FDF7DF"/>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E223B0">
        <w:rPr>
          <w:rFonts w:ascii="Times New Roman" w:eastAsia="Times New Roman" w:hAnsi="Times New Roman" w:cs="Times New Roman"/>
          <w:color w:val="333333"/>
          <w:sz w:val="24"/>
          <w:szCs w:val="24"/>
          <w:lang w:eastAsia="ru-RU"/>
        </w:rPr>
        <w:t>Затем формируется образно-ролевая игра. Дошкольник придумывает себе образ, задачи, которые необходимо реализовать. Она всегда основана на каких-то ярких впечатлениях, например, ему очень понравился герой мультфильма и он старается его изобразить. Эти переживания могут быть связаны с чем угодно: колокол, машина, самолет.</w:t>
      </w:r>
    </w:p>
    <w:p w:rsidR="00F96FD0" w:rsidRPr="00E223B0" w:rsidRDefault="00F96FD0" w:rsidP="00F96FD0">
      <w:pPr>
        <w:shd w:val="clear" w:color="auto" w:fill="FDF7DF"/>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E223B0">
        <w:rPr>
          <w:rFonts w:ascii="Times New Roman" w:eastAsia="Times New Roman" w:hAnsi="Times New Roman" w:cs="Times New Roman"/>
          <w:color w:val="333333"/>
          <w:sz w:val="24"/>
          <w:szCs w:val="24"/>
          <w:lang w:eastAsia="ru-RU"/>
        </w:rPr>
        <w:t>В пять – шесть лет у него находит свое выражение сюжетно-ролевая игровая деятельность, постепенно она подчиняется принятым группой правилам. Дети относятся к куклам, ровесникам как к формальным партнерам, которые также обладают определенной ролью. Роли становятся, не так важны, как следование правилам, в этом случае игры содержат в себе мотив соревнования и основаны на стремлении сталь победителем.</w:t>
      </w:r>
    </w:p>
    <w:p w:rsidR="00F96FD0" w:rsidRPr="00E223B0" w:rsidRDefault="00F96FD0" w:rsidP="00F96FD0">
      <w:pPr>
        <w:shd w:val="clear" w:color="auto" w:fill="FDF7DF"/>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E223B0">
        <w:rPr>
          <w:rFonts w:ascii="Times New Roman" w:eastAsia="Times New Roman" w:hAnsi="Times New Roman" w:cs="Times New Roman"/>
          <w:color w:val="333333"/>
          <w:sz w:val="24"/>
          <w:szCs w:val="24"/>
          <w:lang w:eastAsia="ru-RU"/>
        </w:rPr>
        <w:t>Итак, в любой игре заложен колоссальный развивающий потенциал, поэтому ей нельзя пренебрегать. Она не только формирует личность ребенка, но и подготавливает его к взрослой жизни, помогает быстрее, успешнее влиться в новый коллектив, в ней отражается все то, что малыш видит в повседневности, она демонстрирует его отношение к социальной действительности, мировосприятие, поэтому игра настолько важна.</w:t>
      </w:r>
    </w:p>
    <w:p w:rsidR="00F96FD0" w:rsidRPr="00E223B0" w:rsidRDefault="00F96FD0" w:rsidP="00F96FD0">
      <w:pPr>
        <w:pStyle w:val="a3"/>
        <w:shd w:val="clear" w:color="auto" w:fill="FFFFFF"/>
        <w:spacing w:before="0" w:beforeAutospacing="0" w:after="0" w:afterAutospacing="0" w:line="225" w:lineRule="atLeast"/>
        <w:textAlignment w:val="baseline"/>
        <w:rPr>
          <w:color w:val="000000"/>
        </w:rPr>
      </w:pPr>
      <w:r w:rsidRPr="00E223B0">
        <w:rPr>
          <w:color w:val="000000"/>
        </w:rPr>
        <w:t>Советский педагог В.А. Сухомлинский подчеркивал, что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 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w:t>
      </w:r>
    </w:p>
    <w:p w:rsidR="00F96FD0" w:rsidRPr="00E223B0" w:rsidRDefault="00F96FD0" w:rsidP="00F96FD0">
      <w:pPr>
        <w:pStyle w:val="a3"/>
        <w:shd w:val="clear" w:color="auto" w:fill="FFFFFF"/>
        <w:spacing w:before="0" w:beforeAutospacing="0" w:after="0" w:afterAutospacing="0" w:line="225" w:lineRule="atLeast"/>
        <w:textAlignment w:val="baseline"/>
        <w:rPr>
          <w:color w:val="000000"/>
        </w:rPr>
      </w:pPr>
      <w:r w:rsidRPr="00E223B0">
        <w:rPr>
          <w:color w:val="000000"/>
        </w:rPr>
        <w:lastRenderedPageBreak/>
        <w:t>Сущность проблемы заключается во влиянии игры на развитие творческих способностей детей, личностных качеств. Игра создает положительный эмоциональный фон, на котором все психические процессы протекают наиболее активно. Использование игровых приемов и методов, их последовательность и взаимосвязь будут способствовать в решении данной проблемы.</w:t>
      </w:r>
    </w:p>
    <w:p w:rsidR="00F96FD0" w:rsidRPr="00E223B0" w:rsidRDefault="00F96FD0" w:rsidP="00F96FD0">
      <w:pPr>
        <w:pStyle w:val="a3"/>
        <w:shd w:val="clear" w:color="auto" w:fill="FFFFFF"/>
        <w:spacing w:before="0" w:beforeAutospacing="0" w:after="0" w:afterAutospacing="0" w:line="225" w:lineRule="atLeast"/>
        <w:textAlignment w:val="baseline"/>
        <w:rPr>
          <w:color w:val="000000"/>
        </w:rPr>
      </w:pPr>
      <w:r w:rsidRPr="00E223B0">
        <w:rPr>
          <w:color w:val="000000"/>
        </w:rPr>
        <w:t>Актуальность поднятой проблемы вызвана потребностью психологов, педагогов, родителей в совершенствующихся методах психолого-педагогического воздействия на формирующуюся личность ребенка с целью развития интеллектуальных, коммуникативных и творческих способностей.</w:t>
      </w:r>
    </w:p>
    <w:p w:rsidR="00006B10" w:rsidRDefault="00006B10" w:rsidP="001C43A8">
      <w:pPr>
        <w:pStyle w:val="listparagraph"/>
        <w:shd w:val="clear" w:color="auto" w:fill="FFFFFF"/>
        <w:spacing w:before="0" w:beforeAutospacing="0" w:after="0" w:afterAutospacing="0" w:line="225" w:lineRule="atLeast"/>
        <w:jc w:val="center"/>
        <w:textAlignment w:val="baseline"/>
        <w:rPr>
          <w:rFonts w:eastAsiaTheme="minorHAnsi"/>
          <w:lang w:eastAsia="en-US"/>
        </w:rPr>
      </w:pPr>
    </w:p>
    <w:p w:rsidR="00F96FD0" w:rsidRPr="00E223B0" w:rsidRDefault="00F96FD0" w:rsidP="001C43A8">
      <w:pPr>
        <w:pStyle w:val="listparagraph"/>
        <w:shd w:val="clear" w:color="auto" w:fill="FFFFFF"/>
        <w:spacing w:before="0" w:beforeAutospacing="0" w:after="0" w:afterAutospacing="0" w:line="225" w:lineRule="atLeast"/>
        <w:jc w:val="center"/>
        <w:textAlignment w:val="baseline"/>
        <w:rPr>
          <w:color w:val="E36C0A" w:themeColor="accent6" w:themeShade="BF"/>
        </w:rPr>
      </w:pPr>
      <w:r w:rsidRPr="00E223B0">
        <w:rPr>
          <w:rStyle w:val="a4"/>
          <w:color w:val="E36C0A" w:themeColor="accent6" w:themeShade="BF"/>
        </w:rPr>
        <w:t>Исторические предпосылки возникновения игры</w:t>
      </w:r>
    </w:p>
    <w:p w:rsidR="00F96FD0" w:rsidRPr="00E223B0" w:rsidRDefault="00F96FD0" w:rsidP="00F96FD0">
      <w:pPr>
        <w:pStyle w:val="listparagraph"/>
        <w:shd w:val="clear" w:color="auto" w:fill="FFFFFF"/>
        <w:spacing w:before="0" w:beforeAutospacing="0" w:after="0" w:afterAutospacing="0" w:line="225" w:lineRule="atLeast"/>
        <w:textAlignment w:val="baseline"/>
        <w:rPr>
          <w:color w:val="E36C0A" w:themeColor="accent6" w:themeShade="BF"/>
        </w:rPr>
      </w:pPr>
      <w:r w:rsidRPr="00E223B0">
        <w:rPr>
          <w:rStyle w:val="a4"/>
          <w:color w:val="E36C0A" w:themeColor="accent6" w:themeShade="BF"/>
        </w:rPr>
        <w:t> </w:t>
      </w:r>
    </w:p>
    <w:p w:rsidR="00F96FD0" w:rsidRPr="00E223B0" w:rsidRDefault="00F96FD0" w:rsidP="00F96FD0">
      <w:pPr>
        <w:pStyle w:val="listparagraph"/>
        <w:shd w:val="clear" w:color="auto" w:fill="FFFFFF"/>
        <w:spacing w:before="0" w:beforeAutospacing="0" w:after="0" w:afterAutospacing="0" w:line="225" w:lineRule="atLeast"/>
        <w:textAlignment w:val="baseline"/>
        <w:rPr>
          <w:color w:val="000000"/>
        </w:rPr>
      </w:pPr>
      <w:r w:rsidRPr="00E223B0">
        <w:rPr>
          <w:color w:val="000000"/>
        </w:rPr>
        <w:t>Игра – великое изобретение человека; она имеет для его биологического, социального и духовного развития не меньше, а, может быть, даже и большее значение, чем огонь и колесо. В ней, как в зеркале отображалась история человечества со всеми его трагедиями и комедиями, сильными и слабыми сторонами. Еще в первобытном обществе существовали игры, изображавшие войну, охоту, земледельческие работы, переживания дикарей по поводу смерти раненого товарища. Игра была связана с разными видами искусства. Дикари играли как дети, в игру входили пляски, песни, элементы драматического и изобразительного искусства. Иногда играм приписывали магические действия</w:t>
      </w:r>
      <w:r w:rsidR="005173C2" w:rsidRPr="00E223B0">
        <w:rPr>
          <w:color w:val="000000"/>
        </w:rPr>
        <w:t>.</w:t>
      </w:r>
    </w:p>
    <w:p w:rsidR="00006B10" w:rsidRDefault="005173C2">
      <w:pPr>
        <w:rPr>
          <w:rFonts w:ascii="Times New Roman" w:hAnsi="Times New Roman" w:cs="Times New Roman"/>
          <w:color w:val="000000"/>
          <w:sz w:val="24"/>
          <w:szCs w:val="24"/>
          <w:shd w:val="clear" w:color="auto" w:fill="FFFFFF"/>
        </w:rPr>
      </w:pPr>
      <w:r w:rsidRPr="00E223B0">
        <w:rPr>
          <w:rFonts w:ascii="Times New Roman" w:hAnsi="Times New Roman" w:cs="Times New Roman"/>
          <w:color w:val="000000"/>
          <w:sz w:val="24"/>
          <w:szCs w:val="24"/>
          <w:shd w:val="clear" w:color="auto" w:fill="FFFFFF"/>
        </w:rPr>
        <w:t>«Игра, игровая деятельность, один из видов деятельности, характерных для животных и человека» – отмечается в Педагогической энциклопедии [19, с. 74].  По свидетельству Платона, еще жрецы Древнего Египта славились конструированием специальных обучающих и воспитывающих игр. Арсенал таких игр пополнялся. Платон в своем «Государстве» этимологически сближал два слова: «воспитание» и «игра». Он справедливо утверждал, что обучение ремеслам и воинскому искусству немыслимо без игры.</w:t>
      </w:r>
    </w:p>
    <w:p w:rsidR="00006B10" w:rsidRDefault="005173C2">
      <w:pPr>
        <w:rPr>
          <w:rFonts w:ascii="Times New Roman" w:hAnsi="Times New Roman" w:cs="Times New Roman"/>
          <w:color w:val="000000"/>
          <w:sz w:val="24"/>
          <w:szCs w:val="24"/>
          <w:shd w:val="clear" w:color="auto" w:fill="FFFFFF"/>
        </w:rPr>
      </w:pPr>
      <w:r w:rsidRPr="00E223B0">
        <w:rPr>
          <w:rFonts w:ascii="Times New Roman" w:hAnsi="Times New Roman" w:cs="Times New Roman"/>
          <w:color w:val="000000"/>
          <w:sz w:val="24"/>
          <w:szCs w:val="24"/>
          <w:shd w:val="clear" w:color="auto" w:fill="FFFFFF"/>
        </w:rPr>
        <w:t>Игра всегда выступает как бы в двух временных измерениях: в настоящем и будущем. С одной стороны, она предоставляет личности сиюминутную радость, служит удовлетворению актуальных потребностей. С другой стороны, игра направлена в будущее, так как в ней либо прогнозируются или моделируются жизненные ситуации, либо закрепляются свойства, качества, умения, способности, необходимые личности для выполнения социальных, профессиональных, творческих функций.</w:t>
      </w:r>
    </w:p>
    <w:p w:rsidR="00006B10" w:rsidRDefault="005173C2">
      <w:pPr>
        <w:rPr>
          <w:rFonts w:ascii="Times New Roman" w:hAnsi="Times New Roman" w:cs="Times New Roman"/>
          <w:color w:val="000000"/>
          <w:sz w:val="24"/>
          <w:szCs w:val="24"/>
          <w:shd w:val="clear" w:color="auto" w:fill="FFFFFF"/>
        </w:rPr>
      </w:pPr>
      <w:r w:rsidRPr="00E223B0">
        <w:rPr>
          <w:rFonts w:ascii="Times New Roman" w:hAnsi="Times New Roman" w:cs="Times New Roman"/>
          <w:color w:val="000000"/>
          <w:sz w:val="24"/>
          <w:szCs w:val="24"/>
          <w:shd w:val="clear" w:color="auto" w:fill="FFFFFF"/>
        </w:rPr>
        <w:t>Сущность игры заключается в том, что в ней важен не результат, а сам процесс, процесс переживаний, связанных с игровыми действиями. Хотя ситуации проигрываемые ребенком, воображаемые, но чувства, переживаемые им, реальны. «В игре нет людей серьезнее, чем маленькие дети. Играя, они не только смеются, но и глубоко переживают, иногда страдают»</w:t>
      </w:r>
    </w:p>
    <w:p w:rsidR="00006B10" w:rsidRDefault="005173C2">
      <w:pPr>
        <w:rPr>
          <w:rFonts w:ascii="Times New Roman" w:hAnsi="Times New Roman" w:cs="Times New Roman"/>
          <w:color w:val="000000"/>
          <w:sz w:val="24"/>
          <w:szCs w:val="24"/>
          <w:shd w:val="clear" w:color="auto" w:fill="FFFFFF"/>
        </w:rPr>
      </w:pPr>
      <w:r w:rsidRPr="00E223B0">
        <w:rPr>
          <w:rFonts w:ascii="Times New Roman" w:hAnsi="Times New Roman" w:cs="Times New Roman"/>
          <w:color w:val="000000"/>
          <w:sz w:val="24"/>
          <w:szCs w:val="24"/>
          <w:shd w:val="clear" w:color="auto" w:fill="FFFFFF"/>
        </w:rPr>
        <w:t>Эта специфическая особенность игры несет в себе большие воспитательные возможности, так как, управляя содержанием игры, педагог может программировать определенные положительные чувства играющих детей.</w:t>
      </w:r>
    </w:p>
    <w:p w:rsidR="005173C2" w:rsidRPr="00E223B0" w:rsidRDefault="005173C2">
      <w:pPr>
        <w:rPr>
          <w:rFonts w:ascii="Times New Roman" w:hAnsi="Times New Roman" w:cs="Times New Roman"/>
          <w:color w:val="000000"/>
          <w:sz w:val="24"/>
          <w:szCs w:val="24"/>
          <w:shd w:val="clear" w:color="auto" w:fill="FFFFFF"/>
        </w:rPr>
      </w:pPr>
      <w:r w:rsidRPr="00E223B0">
        <w:rPr>
          <w:rFonts w:ascii="Times New Roman" w:hAnsi="Times New Roman" w:cs="Times New Roman"/>
          <w:color w:val="000000"/>
          <w:sz w:val="24"/>
          <w:szCs w:val="24"/>
          <w:shd w:val="clear" w:color="auto" w:fill="FFFFFF"/>
        </w:rPr>
        <w:t>Можно сказать, что игра – это метод познания действительности. Он направляется внутренними силами и позволяет ребенку в короткие сроки овладеть первоначальными, но весьма обширными основами человеческой культуры.</w:t>
      </w:r>
    </w:p>
    <w:p w:rsidR="00006B10" w:rsidRDefault="00B3762B" w:rsidP="00006B10">
      <w:pPr>
        <w:rPr>
          <w:rStyle w:val="apple-converted-space"/>
          <w:rFonts w:ascii="Times New Roman" w:hAnsi="Times New Roman" w:cs="Times New Roman"/>
          <w:color w:val="000000"/>
          <w:sz w:val="24"/>
          <w:szCs w:val="24"/>
          <w:shd w:val="clear" w:color="auto" w:fill="FFFFFF"/>
        </w:rPr>
      </w:pPr>
      <w:r w:rsidRPr="00E223B0">
        <w:rPr>
          <w:rFonts w:ascii="Times New Roman" w:hAnsi="Times New Roman" w:cs="Times New Roman"/>
          <w:color w:val="000000"/>
          <w:sz w:val="24"/>
          <w:szCs w:val="24"/>
          <w:shd w:val="clear" w:color="auto" w:fill="FFFFFF"/>
        </w:rPr>
        <w:lastRenderedPageBreak/>
        <w:t>Особый характер имеет замысел в играх – драматизациях, которые помогают детям глубже понять идею произведения, почувствовать его художественную ценность, способствуют развитию выразительности речи и движений. У детей 6-7 лет игры – драматизации часто становятся спектаклем, который показывается для зрителей.</w:t>
      </w:r>
      <w:r w:rsidRPr="00E223B0">
        <w:rPr>
          <w:rStyle w:val="apple-converted-space"/>
          <w:rFonts w:ascii="Times New Roman" w:hAnsi="Times New Roman" w:cs="Times New Roman"/>
          <w:color w:val="000000"/>
          <w:sz w:val="24"/>
          <w:szCs w:val="24"/>
          <w:shd w:val="clear" w:color="auto" w:fill="FFFFFF"/>
        </w:rPr>
        <w:t> </w:t>
      </w:r>
    </w:p>
    <w:p w:rsidR="00B3762B" w:rsidRPr="00006B10" w:rsidRDefault="00B3762B" w:rsidP="00006B10">
      <w:pPr>
        <w:rPr>
          <w:rFonts w:ascii="Times New Roman" w:hAnsi="Times New Roman" w:cs="Times New Roman"/>
          <w:color w:val="000000"/>
          <w:sz w:val="24"/>
          <w:szCs w:val="24"/>
          <w:shd w:val="clear" w:color="auto" w:fill="FFFFFF"/>
        </w:rPr>
      </w:pPr>
      <w:r w:rsidRPr="00E223B0">
        <w:rPr>
          <w:rFonts w:ascii="Times New Roman" w:hAnsi="Times New Roman" w:cs="Times New Roman"/>
          <w:color w:val="000000"/>
          <w:sz w:val="24"/>
          <w:szCs w:val="24"/>
        </w:rPr>
        <w:t> Таким образом, человеческая игра возникает как деятельность, отделившаяся от продуктивной трудовой деятельности и представляющая собой воспроизведение отношений между людьми.  Так появляется игра взрослых, игра как основа будущей эстетической, изобразительной деятельности.</w:t>
      </w:r>
    </w:p>
    <w:p w:rsidR="00B3762B" w:rsidRPr="00E223B0" w:rsidRDefault="00B3762B" w:rsidP="00B3762B">
      <w:pPr>
        <w:pStyle w:val="listparagraph"/>
        <w:shd w:val="clear" w:color="auto" w:fill="FFFFFF"/>
        <w:spacing w:before="0" w:beforeAutospacing="0" w:after="0" w:afterAutospacing="0" w:line="225" w:lineRule="atLeast"/>
        <w:textAlignment w:val="baseline"/>
        <w:rPr>
          <w:color w:val="000000"/>
        </w:rPr>
      </w:pPr>
      <w:r w:rsidRPr="00E223B0">
        <w:rPr>
          <w:color w:val="000000"/>
        </w:rPr>
        <w:t>Если игровые действия по своему содержанию незначимы для ребенка, то он может и не войти в игру, в игровое состояние, а будет лишь механически исполнять роль, не переживая связанных с ней чувств. Нельзя человека «насильно» включить в игру, помимо его воли, как и в процессе творчества.</w:t>
      </w:r>
    </w:p>
    <w:p w:rsidR="00006B10" w:rsidRDefault="00006B10" w:rsidP="001C43A8">
      <w:pPr>
        <w:pStyle w:val="listparagraph"/>
        <w:shd w:val="clear" w:color="auto" w:fill="FFFFFF"/>
        <w:spacing w:before="0" w:beforeAutospacing="0" w:after="0" w:afterAutospacing="0" w:line="225" w:lineRule="atLeast"/>
        <w:jc w:val="center"/>
        <w:textAlignment w:val="baseline"/>
        <w:rPr>
          <w:rFonts w:eastAsiaTheme="minorHAnsi"/>
          <w:lang w:eastAsia="en-US"/>
        </w:rPr>
      </w:pPr>
    </w:p>
    <w:p w:rsidR="00B3762B" w:rsidRPr="00E223B0" w:rsidRDefault="00B3762B" w:rsidP="001C43A8">
      <w:pPr>
        <w:pStyle w:val="listparagraph"/>
        <w:shd w:val="clear" w:color="auto" w:fill="FFFFFF"/>
        <w:spacing w:before="0" w:beforeAutospacing="0" w:after="0" w:afterAutospacing="0" w:line="225" w:lineRule="atLeast"/>
        <w:jc w:val="center"/>
        <w:textAlignment w:val="baseline"/>
        <w:rPr>
          <w:color w:val="E36C0A" w:themeColor="accent6" w:themeShade="BF"/>
        </w:rPr>
      </w:pPr>
      <w:r w:rsidRPr="00E223B0">
        <w:rPr>
          <w:rStyle w:val="a4"/>
          <w:color w:val="E36C0A" w:themeColor="accent6" w:themeShade="BF"/>
        </w:rPr>
        <w:t>Характеристика основных видов игр и их классификация</w:t>
      </w:r>
    </w:p>
    <w:p w:rsidR="00B3762B" w:rsidRPr="00E223B0" w:rsidRDefault="00B3762B" w:rsidP="001C43A8">
      <w:pPr>
        <w:pStyle w:val="a3"/>
        <w:shd w:val="clear" w:color="auto" w:fill="FFFFFF"/>
        <w:spacing w:before="0" w:beforeAutospacing="0" w:after="0" w:afterAutospacing="0" w:line="225" w:lineRule="atLeast"/>
        <w:jc w:val="center"/>
        <w:textAlignment w:val="baseline"/>
        <w:rPr>
          <w:color w:val="E36C0A" w:themeColor="accent6" w:themeShade="BF"/>
        </w:rPr>
      </w:pPr>
    </w:p>
    <w:p w:rsidR="00B3762B" w:rsidRPr="00E223B0" w:rsidRDefault="00B3762B" w:rsidP="00B3762B">
      <w:pPr>
        <w:pStyle w:val="a3"/>
        <w:shd w:val="clear" w:color="auto" w:fill="FFFFFF"/>
        <w:spacing w:before="0" w:beforeAutospacing="0" w:after="0" w:afterAutospacing="0" w:line="225" w:lineRule="atLeast"/>
        <w:textAlignment w:val="baseline"/>
        <w:rPr>
          <w:color w:val="000000"/>
        </w:rPr>
      </w:pPr>
      <w:r w:rsidRPr="00E223B0">
        <w:rPr>
          <w:color w:val="000000"/>
        </w:rPr>
        <w:t>Игровая деятельность – естественная потребность ребенка, в основе которой лежит интуитивное подражание взрослым. Игра необходима для подготовки подрастающего поколения к труду, она может стать одним из активных методов обучения и воспитания.</w:t>
      </w:r>
    </w:p>
    <w:p w:rsidR="00B3762B" w:rsidRPr="00E223B0" w:rsidRDefault="00B3762B" w:rsidP="00B3762B">
      <w:pPr>
        <w:pStyle w:val="a3"/>
        <w:shd w:val="clear" w:color="auto" w:fill="FFFFFF"/>
        <w:spacing w:before="0" w:beforeAutospacing="0" w:after="0" w:afterAutospacing="0" w:line="225" w:lineRule="atLeast"/>
        <w:textAlignment w:val="baseline"/>
        <w:rPr>
          <w:color w:val="000000"/>
        </w:rPr>
      </w:pPr>
      <w:r w:rsidRPr="00E223B0">
        <w:rPr>
          <w:color w:val="000000"/>
        </w:rPr>
        <w:t>Игра – это особый вид деятельности человека. Она возникает в ответ на общественную потребность в подготовке подрастающего поколения к жизни.</w:t>
      </w:r>
    </w:p>
    <w:p w:rsidR="00B3762B" w:rsidRPr="00E223B0" w:rsidRDefault="00B3762B">
      <w:pPr>
        <w:rPr>
          <w:rFonts w:ascii="Times New Roman" w:hAnsi="Times New Roman" w:cs="Times New Roman"/>
          <w:sz w:val="24"/>
          <w:szCs w:val="24"/>
        </w:rPr>
      </w:pPr>
    </w:p>
    <w:p w:rsidR="00B3762B" w:rsidRPr="00E223B0" w:rsidRDefault="00B159FA" w:rsidP="00B3762B">
      <w:pPr>
        <w:pStyle w:val="a5"/>
        <w:numPr>
          <w:ilvl w:val="0"/>
          <w:numId w:val="2"/>
        </w:numPr>
        <w:rPr>
          <w:rFonts w:ascii="Times New Roman" w:hAnsi="Times New Roman" w:cs="Times New Roman"/>
          <w:color w:val="000000"/>
          <w:sz w:val="24"/>
          <w:szCs w:val="24"/>
          <w:shd w:val="clear" w:color="auto" w:fill="FFFFFF"/>
        </w:rPr>
      </w:pPr>
      <w:r w:rsidRPr="00E223B0">
        <w:rPr>
          <w:rFonts w:ascii="Times New Roman" w:hAnsi="Times New Roman" w:cs="Times New Roman"/>
          <w:color w:val="000000"/>
          <w:sz w:val="24"/>
          <w:szCs w:val="24"/>
          <w:shd w:val="clear" w:color="auto" w:fill="FFFFFF"/>
        </w:rPr>
        <w:t>И</w:t>
      </w:r>
      <w:r w:rsidR="00B3762B" w:rsidRPr="00E223B0">
        <w:rPr>
          <w:rFonts w:ascii="Times New Roman" w:hAnsi="Times New Roman" w:cs="Times New Roman"/>
          <w:color w:val="000000"/>
          <w:sz w:val="24"/>
          <w:szCs w:val="24"/>
          <w:shd w:val="clear" w:color="auto" w:fill="FFFFFF"/>
        </w:rPr>
        <w:t>гры детей дошкольного возраста</w:t>
      </w:r>
      <w:r w:rsidRPr="00E223B0">
        <w:rPr>
          <w:rFonts w:ascii="Times New Roman" w:hAnsi="Times New Roman" w:cs="Times New Roman"/>
          <w:color w:val="000000"/>
          <w:sz w:val="24"/>
          <w:szCs w:val="24"/>
          <w:shd w:val="clear" w:color="auto" w:fill="FFFFFF"/>
        </w:rPr>
        <w:t>.</w:t>
      </w:r>
    </w:p>
    <w:p w:rsidR="00B3762B" w:rsidRPr="00E223B0" w:rsidRDefault="00B3762B" w:rsidP="00B3762B">
      <w:pPr>
        <w:pStyle w:val="a3"/>
        <w:shd w:val="clear" w:color="auto" w:fill="FFFFFF"/>
        <w:spacing w:before="0" w:beforeAutospacing="0" w:after="0" w:afterAutospacing="0" w:line="225" w:lineRule="atLeast"/>
        <w:textAlignment w:val="baseline"/>
        <w:rPr>
          <w:color w:val="000000"/>
        </w:rPr>
      </w:pPr>
      <w:r w:rsidRPr="00E223B0">
        <w:rPr>
          <w:color w:val="000000"/>
        </w:rPr>
        <w:t>К 6-7 годам, благодаря накоплению жизненного опыта,  развитию  новых  и относительно более  устойчивых  интересов,  воображения   и  мышления,  игры детей становятся  более содержательными и усложняются по своей форме.</w:t>
      </w:r>
    </w:p>
    <w:p w:rsidR="00B3762B" w:rsidRPr="00E223B0" w:rsidRDefault="00B3762B" w:rsidP="00B3762B">
      <w:pPr>
        <w:pStyle w:val="a3"/>
        <w:shd w:val="clear" w:color="auto" w:fill="FFFFFF"/>
        <w:spacing w:before="0" w:beforeAutospacing="0" w:after="0" w:afterAutospacing="0" w:line="225" w:lineRule="atLeast"/>
        <w:textAlignment w:val="baseline"/>
        <w:rPr>
          <w:color w:val="000000"/>
        </w:rPr>
      </w:pPr>
      <w:r w:rsidRPr="00E223B0">
        <w:rPr>
          <w:color w:val="000000"/>
        </w:rPr>
        <w:t>Часто сюжетами детей служат события школьной жизни,  то  есть  игра  «в школу», являясь близкой перспективой старших дошкольников.</w:t>
      </w:r>
    </w:p>
    <w:p w:rsidR="009E2404" w:rsidRPr="00E223B0" w:rsidRDefault="009E2404" w:rsidP="009E2404">
      <w:pPr>
        <w:pStyle w:val="a3"/>
        <w:shd w:val="clear" w:color="auto" w:fill="FFFFFF"/>
        <w:spacing w:before="0" w:beforeAutospacing="0" w:after="0" w:afterAutospacing="0" w:line="225" w:lineRule="atLeast"/>
        <w:textAlignment w:val="baseline"/>
        <w:rPr>
          <w:color w:val="000000"/>
        </w:rPr>
      </w:pPr>
      <w:r w:rsidRPr="00E223B0">
        <w:rPr>
          <w:color w:val="000000"/>
        </w:rPr>
        <w:t>Старшие  дошкольники  в  значительно  большей  степени,  чем   младшие, допускают всякого рода условности в игре, заменяют  одни  предметы  другими, дают им вымышленные названия,  изменяют  порядок  изображаемых  действий   и т.д. И все же, ведущим видом деятельности дошкольника является игра.</w:t>
      </w:r>
    </w:p>
    <w:p w:rsidR="009E2404" w:rsidRPr="00E223B0" w:rsidRDefault="009E2404" w:rsidP="009E2404">
      <w:pPr>
        <w:pStyle w:val="a3"/>
        <w:shd w:val="clear" w:color="auto" w:fill="FFFFFF"/>
        <w:spacing w:before="0" w:beforeAutospacing="0" w:after="0" w:afterAutospacing="0" w:line="225" w:lineRule="atLeast"/>
        <w:textAlignment w:val="baseline"/>
        <w:rPr>
          <w:color w:val="000000"/>
        </w:rPr>
      </w:pPr>
      <w:r w:rsidRPr="00E223B0">
        <w:rPr>
          <w:color w:val="000000"/>
        </w:rPr>
        <w:t>Сущность игры, как  ведущей  деятельности,  состоит  в  том,  что  дети отражают  в  игре  различные  стороны  жизни,  особенности  деятельности   и взаимоотношений взрослых, приобретают и уточняют свои знания  об  окружающей деятельности.</w:t>
      </w:r>
    </w:p>
    <w:p w:rsidR="009E2404" w:rsidRPr="00E223B0" w:rsidRDefault="009E2404" w:rsidP="009E2404">
      <w:pPr>
        <w:pStyle w:val="a3"/>
        <w:shd w:val="clear" w:color="auto" w:fill="FFFFFF"/>
        <w:spacing w:before="0" w:beforeAutospacing="0" w:after="0" w:afterAutospacing="0" w:line="225" w:lineRule="atLeast"/>
        <w:textAlignment w:val="baseline"/>
        <w:rPr>
          <w:color w:val="000000"/>
        </w:rPr>
      </w:pPr>
      <w:r w:rsidRPr="00E223B0">
        <w:rPr>
          <w:color w:val="000000"/>
        </w:rPr>
        <w:t>Разыгрывание  роли  заполняет  всю  игру</w:t>
      </w:r>
      <w:r w:rsidR="00B159FA" w:rsidRPr="00E223B0">
        <w:rPr>
          <w:color w:val="000000"/>
        </w:rPr>
        <w:t xml:space="preserve">.  Для  детей  является  важным </w:t>
      </w:r>
      <w:r w:rsidRPr="00E223B0">
        <w:rPr>
          <w:color w:val="000000"/>
        </w:rPr>
        <w:t>выполнение  всех  требований,  связанных  с  ролью,  и  они  подчиняют  этим требованиям все свои игровые действия.</w:t>
      </w:r>
    </w:p>
    <w:p w:rsidR="009E2404" w:rsidRPr="00E223B0" w:rsidRDefault="009E2404" w:rsidP="009E2404">
      <w:pPr>
        <w:pStyle w:val="a3"/>
        <w:shd w:val="clear" w:color="auto" w:fill="FFFFFF"/>
        <w:spacing w:before="0" w:beforeAutospacing="0" w:after="0" w:afterAutospacing="0" w:line="225" w:lineRule="atLeast"/>
        <w:textAlignment w:val="baseline"/>
        <w:rPr>
          <w:color w:val="000000"/>
        </w:rPr>
      </w:pPr>
      <w:r w:rsidRPr="00E223B0">
        <w:rPr>
          <w:color w:val="000000"/>
        </w:rPr>
        <w:t> Нигде поведение ребенка не бывает так регламентировано правилами, как в игре, и нигде оно не принимает  такой  свободной  нравственно-воспитательной формы.</w:t>
      </w:r>
    </w:p>
    <w:p w:rsidR="009E2404" w:rsidRPr="00E223B0" w:rsidRDefault="009E2404" w:rsidP="009E2404">
      <w:pPr>
        <w:pStyle w:val="a3"/>
        <w:shd w:val="clear" w:color="auto" w:fill="FFFFFF"/>
        <w:spacing w:before="0" w:beforeAutospacing="0" w:after="0" w:afterAutospacing="0" w:line="225" w:lineRule="atLeast"/>
        <w:textAlignment w:val="baseline"/>
        <w:rPr>
          <w:color w:val="000000"/>
        </w:rPr>
      </w:pPr>
      <w:r w:rsidRPr="00E223B0">
        <w:rPr>
          <w:color w:val="000000"/>
        </w:rPr>
        <w:t>Ребенок подчиняется правилу не потому, что  ему  грозит  наказание,  но только потому, что соблюдение правила сулит  ему  внутреннее  удовлетворение игрою.</w:t>
      </w:r>
    </w:p>
    <w:p w:rsidR="00B3762B" w:rsidRPr="00E223B0" w:rsidRDefault="00B3762B" w:rsidP="00B3762B">
      <w:pPr>
        <w:pStyle w:val="a5"/>
        <w:rPr>
          <w:rFonts w:ascii="Times New Roman" w:hAnsi="Times New Roman" w:cs="Times New Roman"/>
          <w:sz w:val="24"/>
          <w:szCs w:val="24"/>
        </w:rPr>
      </w:pPr>
    </w:p>
    <w:p w:rsidR="009E2404" w:rsidRPr="00E223B0" w:rsidRDefault="009E2404" w:rsidP="00B3762B">
      <w:pPr>
        <w:pStyle w:val="a5"/>
        <w:rPr>
          <w:rFonts w:ascii="Times New Roman" w:hAnsi="Times New Roman" w:cs="Times New Roman"/>
          <w:sz w:val="24"/>
          <w:szCs w:val="24"/>
        </w:rPr>
      </w:pPr>
      <w:r w:rsidRPr="00E223B0">
        <w:rPr>
          <w:rFonts w:ascii="Times New Roman" w:hAnsi="Times New Roman" w:cs="Times New Roman"/>
          <w:color w:val="000000"/>
          <w:sz w:val="24"/>
          <w:szCs w:val="24"/>
          <w:shd w:val="clear" w:color="auto" w:fill="FFFFFF"/>
        </w:rPr>
        <w:t>2)    игры детей младшего школьного возраста;</w:t>
      </w:r>
    </w:p>
    <w:p w:rsidR="009E2404" w:rsidRPr="00E223B0" w:rsidRDefault="009E2404" w:rsidP="009E2404">
      <w:pPr>
        <w:pStyle w:val="a3"/>
        <w:shd w:val="clear" w:color="auto" w:fill="FFFFFF"/>
        <w:spacing w:before="0" w:beforeAutospacing="0" w:after="0" w:afterAutospacing="0" w:line="225" w:lineRule="atLeast"/>
        <w:textAlignment w:val="baseline"/>
        <w:rPr>
          <w:color w:val="000000"/>
        </w:rPr>
      </w:pPr>
      <w:r w:rsidRPr="00E223B0">
        <w:rPr>
          <w:color w:val="000000"/>
        </w:rPr>
        <w:t>Игры в жизни детей  младшего  школьного  возраста  продолжают  занимать значительное место. Если спросить младших школьников, что они делают  помимо учения, все они единодушно ответят: «Играем».</w:t>
      </w:r>
    </w:p>
    <w:p w:rsidR="009E2404" w:rsidRPr="00E223B0" w:rsidRDefault="009E2404" w:rsidP="009E2404">
      <w:pPr>
        <w:pStyle w:val="a3"/>
        <w:shd w:val="clear" w:color="auto" w:fill="FFFFFF"/>
        <w:spacing w:before="0" w:beforeAutospacing="0" w:after="0" w:afterAutospacing="0" w:line="225" w:lineRule="atLeast"/>
        <w:textAlignment w:val="baseline"/>
        <w:rPr>
          <w:color w:val="000000"/>
        </w:rPr>
      </w:pPr>
      <w:r w:rsidRPr="00E223B0">
        <w:rPr>
          <w:color w:val="000000"/>
        </w:rPr>
        <w:lastRenderedPageBreak/>
        <w:t>Потребность в игре как подготовке к труду,  как  выражению  творчества, как в тренировке сил и способностей, как, наконец, в простом  развлечении  у школьников очень велика.</w:t>
      </w:r>
    </w:p>
    <w:p w:rsidR="009E2404" w:rsidRPr="00E223B0" w:rsidRDefault="009E2404" w:rsidP="009E2404">
      <w:pPr>
        <w:pStyle w:val="a3"/>
        <w:shd w:val="clear" w:color="auto" w:fill="FFFFFF"/>
        <w:spacing w:before="0" w:beforeAutospacing="0" w:after="0" w:afterAutospacing="0" w:line="225" w:lineRule="atLeast"/>
        <w:textAlignment w:val="baseline"/>
        <w:rPr>
          <w:color w:val="000000"/>
        </w:rPr>
      </w:pPr>
      <w:r w:rsidRPr="00E223B0">
        <w:rPr>
          <w:color w:val="000000"/>
        </w:rPr>
        <w:t>В младшем школьном возрасте большое место продолжают  занимать  ролевые игры.  Они  характеризуются  тем  что,  играя,  школьник,  берет   на   себя определенную роль и выполняет действия в воображаемой ситуации,  воссоздавая поступки конкретного человека.</w:t>
      </w:r>
    </w:p>
    <w:p w:rsidR="009E2404" w:rsidRPr="00E223B0" w:rsidRDefault="009E2404" w:rsidP="009E2404">
      <w:pPr>
        <w:pStyle w:val="a3"/>
        <w:shd w:val="clear" w:color="auto" w:fill="FFFFFF"/>
        <w:spacing w:before="0" w:beforeAutospacing="0" w:after="0" w:afterAutospacing="0" w:line="225" w:lineRule="atLeast"/>
        <w:textAlignment w:val="baseline"/>
        <w:rPr>
          <w:color w:val="000000"/>
        </w:rPr>
      </w:pPr>
      <w:r w:rsidRPr="00E223B0">
        <w:rPr>
          <w:color w:val="000000"/>
        </w:rPr>
        <w:t>Играя, дети стремятся овладеть теми  качествами  личности,  которые  их привлекают в реальной жизни. Поэтому  детям  нравятся  такие  роли,  которые связаны с проявлением смелости, благородства. В ролевой  игре  они  начинают изображать и самих себя, стремясь при этом к позиции, которая не  удается  в действительности.</w:t>
      </w:r>
    </w:p>
    <w:p w:rsidR="009E2404" w:rsidRPr="00E223B0" w:rsidRDefault="009E2404" w:rsidP="009E2404">
      <w:pPr>
        <w:rPr>
          <w:rFonts w:ascii="Times New Roman" w:hAnsi="Times New Roman" w:cs="Times New Roman"/>
          <w:color w:val="000000"/>
          <w:sz w:val="24"/>
          <w:szCs w:val="24"/>
          <w:shd w:val="clear" w:color="auto" w:fill="FFFFFF"/>
        </w:rPr>
      </w:pPr>
      <w:r w:rsidRPr="00E223B0">
        <w:rPr>
          <w:rFonts w:ascii="Times New Roman" w:hAnsi="Times New Roman" w:cs="Times New Roman"/>
          <w:color w:val="000000"/>
          <w:sz w:val="24"/>
          <w:szCs w:val="24"/>
          <w:shd w:val="clear" w:color="auto" w:fill="FFFFFF"/>
        </w:rPr>
        <w:t>Педагогически  грамотно  организованная  игра   мобилизует   умственные возможности детей, развивает организаторские способности,  прививает  навыки самодисциплины, доставляет радость от совместных действий.</w:t>
      </w:r>
    </w:p>
    <w:p w:rsidR="009E2404" w:rsidRPr="00E223B0" w:rsidRDefault="009E2404" w:rsidP="009E2404">
      <w:pPr>
        <w:rPr>
          <w:rFonts w:ascii="Times New Roman" w:hAnsi="Times New Roman" w:cs="Times New Roman"/>
          <w:color w:val="000000"/>
          <w:sz w:val="24"/>
          <w:szCs w:val="24"/>
          <w:shd w:val="clear" w:color="auto" w:fill="FFFFFF"/>
        </w:rPr>
      </w:pPr>
      <w:r w:rsidRPr="00E223B0">
        <w:rPr>
          <w:rFonts w:ascii="Times New Roman" w:hAnsi="Times New Roman" w:cs="Times New Roman"/>
          <w:color w:val="000000"/>
          <w:sz w:val="24"/>
          <w:szCs w:val="24"/>
          <w:shd w:val="clear" w:color="auto" w:fill="FFFFFF"/>
        </w:rPr>
        <w:t>Очень большое влияние игра оказывает на развитие речи. Игровая ситуация требует от каждого включенного в неё ребёнка определённого уровня развития речевого общения. Необходимость объясниться со сверстниками стимулирует развитие связной речи.</w:t>
      </w:r>
    </w:p>
    <w:p w:rsidR="001C43A8" w:rsidRPr="00E223B0" w:rsidRDefault="001C43A8" w:rsidP="001C43A8">
      <w:pPr>
        <w:pStyle w:val="a3"/>
        <w:shd w:val="clear" w:color="auto" w:fill="FFFFFF"/>
        <w:spacing w:before="0" w:beforeAutospacing="0" w:after="0" w:afterAutospacing="0" w:line="225" w:lineRule="atLeast"/>
        <w:textAlignment w:val="baseline"/>
        <w:rPr>
          <w:color w:val="000000"/>
        </w:rPr>
      </w:pPr>
      <w:r w:rsidRPr="00E223B0">
        <w:rPr>
          <w:color w:val="000000"/>
        </w:rPr>
        <w:t>Игра как ведущая деятельность имеет особое значение для развития рефлексивного мышления.</w:t>
      </w:r>
    </w:p>
    <w:p w:rsidR="001C43A8" w:rsidRPr="00E223B0" w:rsidRDefault="001C43A8" w:rsidP="001C43A8">
      <w:pPr>
        <w:pStyle w:val="a3"/>
        <w:shd w:val="clear" w:color="auto" w:fill="FFFFFF"/>
        <w:spacing w:before="0" w:beforeAutospacing="0" w:after="0" w:afterAutospacing="0" w:line="225" w:lineRule="atLeast"/>
        <w:textAlignment w:val="baseline"/>
        <w:rPr>
          <w:color w:val="000000"/>
        </w:rPr>
      </w:pPr>
      <w:r w:rsidRPr="00E223B0">
        <w:rPr>
          <w:color w:val="000000"/>
        </w:rPr>
        <w:t>Игра ведёт к развитию рефлексии, поскольку в игре возникает реальная возможность контролировать то, как выполняется действие, входящее в процесс общения. Так, играя в больницу, ребёнок плачет и страдает, как пациент, и доволен собой как хорошо исполняющий роль.</w:t>
      </w:r>
    </w:p>
    <w:p w:rsidR="001C43A8" w:rsidRPr="00E223B0" w:rsidRDefault="001C43A8" w:rsidP="001C43A8">
      <w:pPr>
        <w:pStyle w:val="a3"/>
        <w:shd w:val="clear" w:color="auto" w:fill="FFFFFF"/>
        <w:spacing w:before="0" w:beforeAutospacing="0" w:after="0" w:afterAutospacing="0" w:line="225" w:lineRule="atLeast"/>
        <w:textAlignment w:val="baseline"/>
        <w:rPr>
          <w:color w:val="000000"/>
        </w:rPr>
      </w:pPr>
      <w:r w:rsidRPr="00E223B0">
        <w:rPr>
          <w:color w:val="000000"/>
        </w:rPr>
        <w:t> </w:t>
      </w:r>
    </w:p>
    <w:p w:rsidR="001C43A8" w:rsidRPr="00006B10" w:rsidRDefault="001C43A8" w:rsidP="009E2404">
      <w:pPr>
        <w:rPr>
          <w:rFonts w:ascii="Times New Roman" w:hAnsi="Times New Roman" w:cs="Times New Roman"/>
          <w:b/>
          <w:i/>
          <w:sz w:val="24"/>
          <w:szCs w:val="24"/>
          <w:u w:val="single"/>
        </w:rPr>
      </w:pPr>
      <w:r w:rsidRPr="00006B10">
        <w:rPr>
          <w:rFonts w:ascii="Times New Roman" w:hAnsi="Times New Roman" w:cs="Times New Roman"/>
          <w:b/>
          <w:i/>
          <w:sz w:val="24"/>
          <w:szCs w:val="24"/>
          <w:u w:val="single"/>
        </w:rPr>
        <w:t>Заключение</w:t>
      </w:r>
    </w:p>
    <w:p w:rsidR="001C43A8" w:rsidRPr="00E223B0" w:rsidRDefault="001C43A8" w:rsidP="009E2404">
      <w:pPr>
        <w:rPr>
          <w:rFonts w:ascii="Times New Roman" w:hAnsi="Times New Roman" w:cs="Times New Roman"/>
          <w:color w:val="000000"/>
          <w:sz w:val="24"/>
          <w:szCs w:val="24"/>
          <w:shd w:val="clear" w:color="auto" w:fill="FFFFFF"/>
        </w:rPr>
      </w:pPr>
      <w:r w:rsidRPr="00E223B0">
        <w:rPr>
          <w:rFonts w:ascii="Times New Roman" w:hAnsi="Times New Roman" w:cs="Times New Roman"/>
          <w:color w:val="000000"/>
          <w:sz w:val="24"/>
          <w:szCs w:val="24"/>
          <w:shd w:val="clear" w:color="auto" w:fill="FFFFFF"/>
        </w:rPr>
        <w:t>Игровая деятельность влияет на формирование произвольности психических процессов. В игре у детей начинают развиваться произвольное внимание и произвольная память. В то же время опыт игровых и особенно реальных взаимоотношений ребенка в  игре ложится в основу особого свойства мышления, позволяющего стать на точку зрения других людей, предвосхитить их будущее поведение и в зависимости от этого строить свое собственное поведение.  Игра имеет определяющее значение для развития воображения. В игровой деятельности ребенок учится замещать одни предметы другими, брать на себя различные роли.</w:t>
      </w:r>
    </w:p>
    <w:p w:rsidR="001C43A8" w:rsidRPr="00E223B0" w:rsidRDefault="001C43A8" w:rsidP="009E2404">
      <w:pPr>
        <w:rPr>
          <w:rFonts w:ascii="Times New Roman" w:hAnsi="Times New Roman" w:cs="Times New Roman"/>
          <w:color w:val="000000"/>
          <w:sz w:val="24"/>
          <w:szCs w:val="24"/>
          <w:shd w:val="clear" w:color="auto" w:fill="FFFFFF"/>
        </w:rPr>
      </w:pPr>
      <w:r w:rsidRPr="00E223B0">
        <w:rPr>
          <w:rFonts w:ascii="Times New Roman" w:hAnsi="Times New Roman" w:cs="Times New Roman"/>
          <w:color w:val="000000"/>
          <w:sz w:val="24"/>
          <w:szCs w:val="24"/>
          <w:shd w:val="clear" w:color="auto" w:fill="FFFFFF"/>
        </w:rPr>
        <w:t>Игры – уроки жизни. В ходе игры дети не только выполняют игровые действия, но и проявляют отношения к партнеру по игре. Это отношение обусловлено, с одной стороны, ролью, а с другой – личностными отношениями детей.</w:t>
      </w:r>
    </w:p>
    <w:p w:rsidR="001C43A8" w:rsidRPr="00E223B0" w:rsidRDefault="001C43A8" w:rsidP="009E2404">
      <w:pPr>
        <w:rPr>
          <w:rFonts w:ascii="Times New Roman" w:hAnsi="Times New Roman" w:cs="Times New Roman"/>
          <w:color w:val="000000"/>
          <w:sz w:val="24"/>
          <w:szCs w:val="24"/>
          <w:shd w:val="clear" w:color="auto" w:fill="FFFFFF"/>
        </w:rPr>
      </w:pPr>
      <w:r w:rsidRPr="00E223B0">
        <w:rPr>
          <w:rFonts w:ascii="Times New Roman" w:hAnsi="Times New Roman" w:cs="Times New Roman"/>
          <w:color w:val="000000"/>
          <w:sz w:val="24"/>
          <w:szCs w:val="24"/>
          <w:shd w:val="clear" w:color="auto" w:fill="FFFFFF"/>
        </w:rPr>
        <w:t>Игра как психологическая проблема дает еще очень много фактов для научной мысли, еще много предстоит открыть ученым в этой области. Игра как проблема воспитания требует неустанных, каждодневных раздумий родителей, требует творчества и фантазии воспитателей, психологов. Воспитание ребенка – это большая ответственность, большой труд и огромная творческая радость, дающая сознание полезности нашего существования на земле.</w:t>
      </w:r>
    </w:p>
    <w:p w:rsidR="00006B10" w:rsidRDefault="00006B10" w:rsidP="00006B10">
      <w:pPr>
        <w:pStyle w:val="p2"/>
        <w:shd w:val="clear" w:color="auto" w:fill="FFFFFF"/>
        <w:ind w:right="510"/>
        <w:rPr>
          <w:rFonts w:eastAsiaTheme="minorHAnsi"/>
          <w:color w:val="000000"/>
          <w:shd w:val="clear" w:color="auto" w:fill="FFFFFF"/>
          <w:lang w:eastAsia="en-US"/>
        </w:rPr>
      </w:pPr>
    </w:p>
    <w:p w:rsidR="00C40DC8" w:rsidRPr="00E223B0" w:rsidRDefault="00C40DC8" w:rsidP="00006B10">
      <w:pPr>
        <w:pStyle w:val="p2"/>
        <w:shd w:val="clear" w:color="auto" w:fill="FFFFFF"/>
        <w:ind w:right="510"/>
        <w:rPr>
          <w:color w:val="000000"/>
        </w:rPr>
      </w:pPr>
      <w:r w:rsidRPr="00006B10">
        <w:rPr>
          <w:b/>
          <w:color w:val="000000"/>
        </w:rPr>
        <w:lastRenderedPageBreak/>
        <w:t>Практический блок</w:t>
      </w:r>
      <w:r w:rsidRPr="00E223B0">
        <w:rPr>
          <w:color w:val="000000"/>
        </w:rPr>
        <w:t xml:space="preserve"> (обмен опытом с родителями)</w:t>
      </w:r>
    </w:p>
    <w:p w:rsidR="00C40DC8" w:rsidRPr="00E223B0" w:rsidRDefault="00C40DC8" w:rsidP="00C40DC8">
      <w:pPr>
        <w:pStyle w:val="p3"/>
        <w:shd w:val="clear" w:color="auto" w:fill="FFFFFF"/>
        <w:ind w:left="510" w:right="510"/>
        <w:rPr>
          <w:color w:val="000000"/>
        </w:rPr>
      </w:pPr>
      <w:r w:rsidRPr="00E223B0">
        <w:rPr>
          <w:color w:val="000000"/>
        </w:rPr>
        <w:t>1.Игра-тренинг</w:t>
      </w:r>
    </w:p>
    <w:p w:rsidR="00C40DC8" w:rsidRPr="00E223B0" w:rsidRDefault="00C40DC8" w:rsidP="00C40DC8">
      <w:pPr>
        <w:pStyle w:val="p3"/>
        <w:shd w:val="clear" w:color="auto" w:fill="FFFFFF"/>
        <w:ind w:left="510" w:right="510"/>
        <w:rPr>
          <w:color w:val="000000"/>
        </w:rPr>
      </w:pPr>
      <w:r w:rsidRPr="00E223B0">
        <w:rPr>
          <w:color w:val="000000"/>
        </w:rPr>
        <w:t xml:space="preserve">Цель: Показать алгоритм составления </w:t>
      </w:r>
      <w:proofErr w:type="gramStart"/>
      <w:r w:rsidRPr="00E223B0">
        <w:rPr>
          <w:color w:val="000000"/>
        </w:rPr>
        <w:t>рассказа-описание</w:t>
      </w:r>
      <w:proofErr w:type="gramEnd"/>
      <w:r w:rsidRPr="00E223B0">
        <w:rPr>
          <w:color w:val="000000"/>
        </w:rPr>
        <w:t>. Развивать речь, внимание, логическое мышление ребенка.</w:t>
      </w:r>
    </w:p>
    <w:p w:rsidR="00C40DC8" w:rsidRPr="00E223B0" w:rsidRDefault="00C40DC8" w:rsidP="00C40DC8">
      <w:pPr>
        <w:pStyle w:val="p3"/>
        <w:shd w:val="clear" w:color="auto" w:fill="FFFFFF"/>
        <w:ind w:left="510" w:right="510"/>
        <w:rPr>
          <w:color w:val="000000"/>
        </w:rPr>
      </w:pPr>
      <w:r w:rsidRPr="00E223B0">
        <w:rPr>
          <w:color w:val="000000"/>
        </w:rPr>
        <w:t>Сначала они рассматривают игрушки, которые стоят на столе (мяч, матрешка, барабан, мишка, кукла). Затем задаётся вопрос: «что это?» (Мяч.) Какой мяч? (Круглый, красный, резиновый.) Для чего он нужен? (Играть.) Что можно делать с мячом? (Катать, бросать, ловить.). В дальнейшем дети учатся не только описывать, но и сравнивать, сопоставлять предметы, игрушки; подбирают слова, противоположные по смыслу.</w:t>
      </w:r>
    </w:p>
    <w:p w:rsidR="00C40DC8" w:rsidRPr="00E223B0" w:rsidRDefault="00C40DC8" w:rsidP="00C40DC8">
      <w:pPr>
        <w:pStyle w:val="p3"/>
        <w:shd w:val="clear" w:color="auto" w:fill="FFFFFF"/>
        <w:ind w:left="510" w:right="510"/>
        <w:rPr>
          <w:color w:val="000000"/>
        </w:rPr>
      </w:pPr>
      <w:r w:rsidRPr="00E223B0">
        <w:rPr>
          <w:color w:val="000000"/>
        </w:rPr>
        <w:t>Тема "Составление рассказов об игрушках" (Кошка, собака, лиса).</w:t>
      </w:r>
    </w:p>
    <w:p w:rsidR="00C40DC8" w:rsidRPr="00E223B0" w:rsidRDefault="00C40DC8" w:rsidP="00C40DC8">
      <w:pPr>
        <w:pStyle w:val="p3"/>
        <w:shd w:val="clear" w:color="auto" w:fill="FFFFFF"/>
        <w:ind w:left="510" w:right="510"/>
        <w:rPr>
          <w:color w:val="000000"/>
        </w:rPr>
      </w:pPr>
      <w:r w:rsidRPr="00E223B0">
        <w:rPr>
          <w:color w:val="000000"/>
        </w:rPr>
        <w:t>Цель</w:t>
      </w:r>
      <w:proofErr w:type="gramStart"/>
      <w:r w:rsidRPr="00E223B0">
        <w:rPr>
          <w:color w:val="000000"/>
        </w:rPr>
        <w:t xml:space="preserve"> :</w:t>
      </w:r>
      <w:proofErr w:type="gramEnd"/>
      <w:r w:rsidRPr="00E223B0">
        <w:rPr>
          <w:color w:val="000000"/>
        </w:rPr>
        <w:t xml:space="preserve"> Формировать умение рассматривать предметы, выделяя их признаки, качества и действия.</w:t>
      </w:r>
    </w:p>
    <w:p w:rsidR="00C40DC8" w:rsidRPr="00E223B0" w:rsidRDefault="00C40DC8" w:rsidP="00C40DC8">
      <w:pPr>
        <w:pStyle w:val="p3"/>
        <w:shd w:val="clear" w:color="auto" w:fill="FFFFFF"/>
        <w:ind w:left="510" w:right="510"/>
        <w:rPr>
          <w:color w:val="000000"/>
        </w:rPr>
      </w:pPr>
      <w:r w:rsidRPr="00E223B0">
        <w:rPr>
          <w:color w:val="000000"/>
        </w:rPr>
        <w:t>Формировать умение составлять совместный с воспитателем описательный рассказ об игрушках. Закрепить правила обращения с игрушками. Развивать сосредоточенность внимания.</w:t>
      </w:r>
    </w:p>
    <w:p w:rsidR="00C40DC8" w:rsidRPr="00E223B0" w:rsidRDefault="00C40DC8" w:rsidP="00C40DC8">
      <w:pPr>
        <w:pStyle w:val="p3"/>
        <w:shd w:val="clear" w:color="auto" w:fill="FFFFFF"/>
        <w:ind w:left="510" w:right="510"/>
        <w:rPr>
          <w:color w:val="000000"/>
        </w:rPr>
      </w:pPr>
      <w:r w:rsidRPr="00E223B0">
        <w:rPr>
          <w:color w:val="000000"/>
        </w:rPr>
        <w:t>Материал</w:t>
      </w:r>
      <w:proofErr w:type="gramStart"/>
      <w:r w:rsidRPr="00E223B0">
        <w:rPr>
          <w:color w:val="000000"/>
        </w:rPr>
        <w:t xml:space="preserve"> :</w:t>
      </w:r>
      <w:proofErr w:type="gramEnd"/>
      <w:r w:rsidRPr="00E223B0">
        <w:rPr>
          <w:color w:val="000000"/>
        </w:rPr>
        <w:t xml:space="preserve"> Игрушки (Собака, кошка, лиса).</w:t>
      </w:r>
    </w:p>
    <w:p w:rsidR="00C40DC8" w:rsidRPr="00E223B0" w:rsidRDefault="00C40DC8" w:rsidP="00C40DC8">
      <w:pPr>
        <w:pStyle w:val="p3"/>
        <w:shd w:val="clear" w:color="auto" w:fill="FFFFFF"/>
        <w:ind w:left="510" w:right="510"/>
        <w:rPr>
          <w:color w:val="000000"/>
        </w:rPr>
      </w:pPr>
      <w:r w:rsidRPr="00E223B0">
        <w:rPr>
          <w:color w:val="000000"/>
        </w:rPr>
        <w:t>Ход занятия</w:t>
      </w:r>
      <w:proofErr w:type="gramStart"/>
      <w:r w:rsidRPr="00E223B0">
        <w:rPr>
          <w:color w:val="000000"/>
        </w:rPr>
        <w:t xml:space="preserve"> .</w:t>
      </w:r>
      <w:proofErr w:type="gramEnd"/>
    </w:p>
    <w:p w:rsidR="00C40DC8" w:rsidRPr="00E223B0" w:rsidRDefault="00C40DC8" w:rsidP="00C40DC8">
      <w:pPr>
        <w:pStyle w:val="p3"/>
        <w:shd w:val="clear" w:color="auto" w:fill="FFFFFF"/>
        <w:ind w:left="510" w:right="510"/>
        <w:rPr>
          <w:color w:val="000000"/>
        </w:rPr>
      </w:pPr>
      <w:r w:rsidRPr="00E223B0">
        <w:rPr>
          <w:color w:val="000000"/>
        </w:rPr>
        <w:t>1. Игра "Принеси игрушку, какую захочешь".</w:t>
      </w:r>
    </w:p>
    <w:p w:rsidR="00C40DC8" w:rsidRPr="00E223B0" w:rsidRDefault="00C40DC8" w:rsidP="00C40DC8">
      <w:pPr>
        <w:pStyle w:val="p3"/>
        <w:shd w:val="clear" w:color="auto" w:fill="FFFFFF"/>
        <w:ind w:left="510" w:right="510"/>
        <w:rPr>
          <w:color w:val="000000"/>
        </w:rPr>
      </w:pPr>
      <w:r w:rsidRPr="00E223B0">
        <w:rPr>
          <w:color w:val="000000"/>
        </w:rPr>
        <w:t>Ребята, в нашей группе очень много разных игрушек. Я предлагаю вам по очереди взять в игровом уголке любую игрушку и поставить на стол, называя её. Правило: игрушки не должны повторяться.</w:t>
      </w:r>
    </w:p>
    <w:p w:rsidR="00C40DC8" w:rsidRPr="00E223B0" w:rsidRDefault="00C40DC8" w:rsidP="00C40DC8">
      <w:pPr>
        <w:pStyle w:val="p3"/>
        <w:shd w:val="clear" w:color="auto" w:fill="FFFFFF"/>
        <w:ind w:left="510" w:right="510"/>
        <w:rPr>
          <w:color w:val="000000"/>
        </w:rPr>
      </w:pPr>
      <w:r w:rsidRPr="00E223B0">
        <w:rPr>
          <w:color w:val="000000"/>
        </w:rPr>
        <w:t>(После игры стол с игрушками убирается из поля зрения детей).</w:t>
      </w:r>
    </w:p>
    <w:p w:rsidR="00C40DC8" w:rsidRPr="00E223B0" w:rsidRDefault="00C40DC8" w:rsidP="00C40DC8">
      <w:pPr>
        <w:pStyle w:val="p3"/>
        <w:shd w:val="clear" w:color="auto" w:fill="FFFFFF"/>
        <w:ind w:left="510" w:right="510"/>
        <w:rPr>
          <w:color w:val="000000"/>
        </w:rPr>
      </w:pPr>
      <w:r w:rsidRPr="00E223B0">
        <w:rPr>
          <w:color w:val="000000"/>
        </w:rPr>
        <w:t>2. Рассматривание игрушек.</w:t>
      </w:r>
    </w:p>
    <w:p w:rsidR="00C40DC8" w:rsidRPr="00E223B0" w:rsidRDefault="00C40DC8" w:rsidP="00C40DC8">
      <w:pPr>
        <w:pStyle w:val="p3"/>
        <w:shd w:val="clear" w:color="auto" w:fill="FFFFFF"/>
        <w:ind w:left="510" w:right="510"/>
        <w:rPr>
          <w:color w:val="000000"/>
        </w:rPr>
      </w:pPr>
      <w:proofErr w:type="gramStart"/>
      <w:r w:rsidRPr="00E223B0">
        <w:rPr>
          <w:color w:val="000000"/>
        </w:rPr>
        <w:t xml:space="preserve">( "В описании всегда должно быть начало - называние объекта; середина - </w:t>
      </w:r>
      <w:proofErr w:type="spellStart"/>
      <w:r w:rsidRPr="00E223B0">
        <w:rPr>
          <w:color w:val="000000"/>
        </w:rPr>
        <w:t>микротемы</w:t>
      </w:r>
      <w:proofErr w:type="spellEnd"/>
      <w:r w:rsidRPr="00E223B0">
        <w:rPr>
          <w:color w:val="000000"/>
        </w:rPr>
        <w:t>: перечисление признаков, действий предмета; конец - оценка описываемого объекта.</w:t>
      </w:r>
      <w:proofErr w:type="gramEnd"/>
      <w:r w:rsidRPr="00E223B0">
        <w:rPr>
          <w:color w:val="000000"/>
        </w:rPr>
        <w:t xml:space="preserve"> Поэтому вопросы при рассматривании должны задаваться в определённом порядке..."</w:t>
      </w:r>
      <w:proofErr w:type="gramStart"/>
      <w:r w:rsidRPr="00E223B0">
        <w:rPr>
          <w:color w:val="000000"/>
        </w:rPr>
        <w:t xml:space="preserve"> )</w:t>
      </w:r>
      <w:proofErr w:type="gramEnd"/>
    </w:p>
    <w:p w:rsidR="00C40DC8" w:rsidRPr="00E223B0" w:rsidRDefault="00C40DC8" w:rsidP="00C40DC8">
      <w:pPr>
        <w:pStyle w:val="p3"/>
        <w:shd w:val="clear" w:color="auto" w:fill="FFFFFF"/>
        <w:ind w:left="510" w:right="510"/>
        <w:rPr>
          <w:color w:val="000000"/>
        </w:rPr>
      </w:pPr>
      <w:r w:rsidRPr="00E223B0">
        <w:rPr>
          <w:color w:val="000000"/>
        </w:rPr>
        <w:t>Давайте рассмотрим игрушку. Как она называется? Лиса какая? Что есть у лисы? Что умеет делать лиса? Чем тебе нравится эта игрушка? (Последний вопрос предполагает несколько вариантов ответов, поэтому целесообразно опросить всех детей).</w:t>
      </w:r>
    </w:p>
    <w:p w:rsidR="00C40DC8" w:rsidRPr="00E223B0" w:rsidRDefault="00C40DC8" w:rsidP="00C40DC8">
      <w:pPr>
        <w:pStyle w:val="p3"/>
        <w:shd w:val="clear" w:color="auto" w:fill="FFFFFF"/>
        <w:ind w:left="510" w:right="510"/>
        <w:rPr>
          <w:color w:val="000000"/>
        </w:rPr>
      </w:pPr>
      <w:r w:rsidRPr="00E223B0">
        <w:rPr>
          <w:color w:val="000000"/>
        </w:rPr>
        <w:t>Аналогично проводится рассматривание собаки, кошки.</w:t>
      </w:r>
    </w:p>
    <w:p w:rsidR="00C40DC8" w:rsidRPr="00E223B0" w:rsidRDefault="00C40DC8" w:rsidP="00C40DC8">
      <w:pPr>
        <w:pStyle w:val="p3"/>
        <w:shd w:val="clear" w:color="auto" w:fill="FFFFFF"/>
        <w:ind w:left="510" w:right="510"/>
        <w:rPr>
          <w:color w:val="000000"/>
        </w:rPr>
      </w:pPr>
      <w:r w:rsidRPr="00E223B0">
        <w:rPr>
          <w:color w:val="000000"/>
        </w:rPr>
        <w:t>3. Составление рассказов об игрушках.</w:t>
      </w:r>
    </w:p>
    <w:p w:rsidR="00C40DC8" w:rsidRPr="00E223B0" w:rsidRDefault="00C40DC8" w:rsidP="00C40DC8">
      <w:pPr>
        <w:pStyle w:val="p3"/>
        <w:shd w:val="clear" w:color="auto" w:fill="FFFFFF"/>
        <w:ind w:left="510" w:right="510"/>
        <w:rPr>
          <w:color w:val="000000"/>
        </w:rPr>
      </w:pPr>
      <w:r w:rsidRPr="00E223B0">
        <w:rPr>
          <w:color w:val="000000"/>
        </w:rPr>
        <w:lastRenderedPageBreak/>
        <w:t>Сейчас мы будем учиться рассказывать об игрушках. Я буду начинать предложение, а вы заканчивать его.</w:t>
      </w:r>
    </w:p>
    <w:p w:rsidR="00C40DC8" w:rsidRPr="00E223B0" w:rsidRDefault="00C40DC8" w:rsidP="00C40DC8">
      <w:pPr>
        <w:pStyle w:val="p3"/>
        <w:shd w:val="clear" w:color="auto" w:fill="FFFFFF"/>
        <w:ind w:left="510" w:right="510"/>
        <w:rPr>
          <w:color w:val="000000"/>
        </w:rPr>
      </w:pPr>
      <w:r w:rsidRPr="00E223B0">
        <w:rPr>
          <w:color w:val="000000"/>
        </w:rPr>
        <w:t xml:space="preserve">Это... (лиса). Она... (рыжая, пушистая, мягкая). У лисы ... </w:t>
      </w:r>
      <w:proofErr w:type="gramStart"/>
      <w:r w:rsidRPr="00E223B0">
        <w:rPr>
          <w:color w:val="000000"/>
        </w:rPr>
        <w:t xml:space="preserve">( </w:t>
      </w:r>
      <w:proofErr w:type="gramEnd"/>
      <w:r w:rsidRPr="00E223B0">
        <w:rPr>
          <w:color w:val="000000"/>
        </w:rPr>
        <w:t>длинный хвост, зелёные глаза). Лиса умеет ... (бегать, ловить мышей, заметать хвостом следы). Мне нравится лиса потому, что ... (она красивая).</w:t>
      </w:r>
    </w:p>
    <w:p w:rsidR="00C40DC8" w:rsidRPr="00E223B0" w:rsidRDefault="00C40DC8" w:rsidP="00C40DC8">
      <w:pPr>
        <w:pStyle w:val="p3"/>
        <w:shd w:val="clear" w:color="auto" w:fill="FFFFFF"/>
        <w:ind w:left="510" w:right="510"/>
        <w:rPr>
          <w:color w:val="000000"/>
        </w:rPr>
      </w:pPr>
      <w:r w:rsidRPr="00E223B0">
        <w:rPr>
          <w:color w:val="000000"/>
        </w:rPr>
        <w:t>Аналогичным образом дети привлекаются к совместному с воспитателем рассказыванию о других игрушках. О каждой игрушке можно заслушать 2-3 рассказа.</w:t>
      </w:r>
    </w:p>
    <w:p w:rsidR="00C40DC8" w:rsidRPr="00E223B0" w:rsidRDefault="00C40DC8" w:rsidP="00C40DC8">
      <w:pPr>
        <w:pStyle w:val="p3"/>
        <w:shd w:val="clear" w:color="auto" w:fill="FFFFFF"/>
        <w:ind w:left="510" w:right="510"/>
        <w:rPr>
          <w:color w:val="000000"/>
        </w:rPr>
      </w:pPr>
      <w:r w:rsidRPr="00E223B0">
        <w:rPr>
          <w:color w:val="000000"/>
        </w:rPr>
        <w:t>4. Ситуация общения "Правильно - неправильно".</w:t>
      </w:r>
    </w:p>
    <w:p w:rsidR="00C40DC8" w:rsidRPr="00E223B0" w:rsidRDefault="00C40DC8" w:rsidP="00C40DC8">
      <w:pPr>
        <w:pStyle w:val="p3"/>
        <w:shd w:val="clear" w:color="auto" w:fill="FFFFFF"/>
        <w:ind w:left="510" w:right="510"/>
        <w:rPr>
          <w:color w:val="000000"/>
        </w:rPr>
      </w:pPr>
      <w:r w:rsidRPr="00E223B0">
        <w:rPr>
          <w:color w:val="000000"/>
        </w:rPr>
        <w:t>Незнайка говорит:</w:t>
      </w:r>
    </w:p>
    <w:p w:rsidR="00C40DC8" w:rsidRPr="00E223B0" w:rsidRDefault="00C40DC8" w:rsidP="00C40DC8">
      <w:pPr>
        <w:pStyle w:val="p3"/>
        <w:shd w:val="clear" w:color="auto" w:fill="FFFFFF"/>
        <w:ind w:left="510" w:right="510"/>
        <w:rPr>
          <w:color w:val="000000"/>
        </w:rPr>
      </w:pPr>
      <w:r w:rsidRPr="00E223B0">
        <w:rPr>
          <w:color w:val="000000"/>
        </w:rPr>
        <w:t>"Можно ломать игрушки";</w:t>
      </w:r>
    </w:p>
    <w:p w:rsidR="00C40DC8" w:rsidRPr="00E223B0" w:rsidRDefault="00C40DC8" w:rsidP="00C40DC8">
      <w:pPr>
        <w:pStyle w:val="p3"/>
        <w:shd w:val="clear" w:color="auto" w:fill="FFFFFF"/>
        <w:ind w:left="510" w:right="510"/>
        <w:rPr>
          <w:color w:val="000000"/>
        </w:rPr>
      </w:pPr>
      <w:r w:rsidRPr="00E223B0">
        <w:rPr>
          <w:color w:val="000000"/>
        </w:rPr>
        <w:t>"Нельзя убирать игрушки на место";</w:t>
      </w:r>
    </w:p>
    <w:p w:rsidR="00C40DC8" w:rsidRPr="00E223B0" w:rsidRDefault="00C40DC8" w:rsidP="00C40DC8">
      <w:pPr>
        <w:pStyle w:val="p3"/>
        <w:shd w:val="clear" w:color="auto" w:fill="FFFFFF"/>
        <w:ind w:left="510" w:right="510"/>
        <w:rPr>
          <w:color w:val="000000"/>
        </w:rPr>
      </w:pPr>
      <w:r w:rsidRPr="00E223B0">
        <w:rPr>
          <w:color w:val="000000"/>
        </w:rPr>
        <w:t>"Нельзя делиться игрушками с друзьями";</w:t>
      </w:r>
    </w:p>
    <w:p w:rsidR="00C40DC8" w:rsidRPr="00E223B0" w:rsidRDefault="00C40DC8" w:rsidP="00C40DC8">
      <w:pPr>
        <w:pStyle w:val="p3"/>
        <w:shd w:val="clear" w:color="auto" w:fill="FFFFFF"/>
        <w:ind w:left="510" w:right="510"/>
        <w:rPr>
          <w:color w:val="000000"/>
        </w:rPr>
      </w:pPr>
      <w:r w:rsidRPr="00E223B0">
        <w:rPr>
          <w:color w:val="000000"/>
        </w:rPr>
        <w:t>"Можно пачкать игрушки".</w:t>
      </w:r>
    </w:p>
    <w:p w:rsidR="00C40DC8" w:rsidRPr="00E223B0" w:rsidRDefault="00C40DC8" w:rsidP="00C40DC8">
      <w:pPr>
        <w:pStyle w:val="p3"/>
        <w:shd w:val="clear" w:color="auto" w:fill="FFFFFF"/>
        <w:ind w:left="510" w:right="510"/>
        <w:rPr>
          <w:color w:val="000000"/>
        </w:rPr>
      </w:pPr>
      <w:r w:rsidRPr="00E223B0">
        <w:rPr>
          <w:color w:val="000000"/>
        </w:rPr>
        <w:t>(Воспитатель побуждает детей к активным высказываниям с помощью наводящих вопросов).</w:t>
      </w:r>
    </w:p>
    <w:p w:rsidR="00C40DC8" w:rsidRPr="00E223B0" w:rsidRDefault="00C40DC8" w:rsidP="00C40DC8">
      <w:pPr>
        <w:pStyle w:val="p3"/>
        <w:shd w:val="clear" w:color="auto" w:fill="FFFFFF"/>
        <w:ind w:left="510" w:right="510"/>
        <w:rPr>
          <w:color w:val="000000"/>
        </w:rPr>
      </w:pPr>
      <w:r w:rsidRPr="00E223B0">
        <w:rPr>
          <w:color w:val="000000"/>
        </w:rPr>
        <w:t xml:space="preserve">5. Занятие завершается. Мы рассмотрели игрушки, а теперь нужно убрать их на место. </w:t>
      </w:r>
      <w:proofErr w:type="gramStart"/>
      <w:r w:rsidRPr="00E223B0">
        <w:rPr>
          <w:color w:val="000000"/>
        </w:rPr>
        <w:t>(Дети расставляют игрушки на места (те, которые стоят на столе).</w:t>
      </w:r>
      <w:proofErr w:type="gramEnd"/>
    </w:p>
    <w:p w:rsidR="00647ACC" w:rsidRPr="00E223B0" w:rsidRDefault="00647ACC" w:rsidP="00C40DC8">
      <w:pPr>
        <w:pStyle w:val="p3"/>
        <w:shd w:val="clear" w:color="auto" w:fill="FFFFFF"/>
        <w:ind w:left="510" w:right="510"/>
        <w:rPr>
          <w:color w:val="000000"/>
        </w:rPr>
      </w:pPr>
    </w:p>
    <w:p w:rsidR="00647ACC" w:rsidRDefault="00647ACC" w:rsidP="00006B10">
      <w:pPr>
        <w:pStyle w:val="c56"/>
        <w:spacing w:before="0" w:beforeAutospacing="0" w:after="0" w:afterAutospacing="0"/>
        <w:rPr>
          <w:rStyle w:val="c0"/>
          <w:b/>
          <w:bCs/>
          <w:color w:val="000000"/>
        </w:rPr>
      </w:pPr>
      <w:r w:rsidRPr="00E223B0">
        <w:rPr>
          <w:rStyle w:val="c0"/>
          <w:b/>
          <w:bCs/>
          <w:color w:val="000000"/>
        </w:rPr>
        <w:t>Ожидаемые результаты всеобуча</w:t>
      </w:r>
    </w:p>
    <w:p w:rsidR="00006B10" w:rsidRPr="00E223B0" w:rsidRDefault="00006B10" w:rsidP="00006B10">
      <w:pPr>
        <w:pStyle w:val="c56"/>
        <w:spacing w:before="0" w:beforeAutospacing="0" w:after="0" w:afterAutospacing="0"/>
        <w:rPr>
          <w:color w:val="000000"/>
        </w:rPr>
      </w:pPr>
    </w:p>
    <w:p w:rsidR="00647ACC" w:rsidRPr="00E223B0" w:rsidRDefault="00647ACC" w:rsidP="00647ACC">
      <w:pPr>
        <w:pStyle w:val="c11"/>
        <w:spacing w:before="0" w:beforeAutospacing="0" w:after="0" w:afterAutospacing="0"/>
        <w:ind w:firstLine="540"/>
        <w:jc w:val="both"/>
        <w:rPr>
          <w:color w:val="000000"/>
        </w:rPr>
      </w:pPr>
      <w:r w:rsidRPr="00E223B0">
        <w:rPr>
          <w:rStyle w:val="c0"/>
          <w:color w:val="000000"/>
        </w:rPr>
        <w:t>1. Возрождение традиций семейного воспитания.</w:t>
      </w:r>
    </w:p>
    <w:p w:rsidR="00647ACC" w:rsidRPr="00E223B0" w:rsidRDefault="00647ACC" w:rsidP="00647ACC">
      <w:pPr>
        <w:pStyle w:val="c11"/>
        <w:spacing w:before="0" w:beforeAutospacing="0" w:after="0" w:afterAutospacing="0"/>
        <w:ind w:firstLine="540"/>
        <w:jc w:val="both"/>
        <w:rPr>
          <w:color w:val="000000"/>
        </w:rPr>
      </w:pPr>
      <w:r w:rsidRPr="00E223B0">
        <w:rPr>
          <w:rStyle w:val="c0"/>
          <w:color w:val="000000"/>
        </w:rPr>
        <w:t>2. Улучшение микроклимата в семье.</w:t>
      </w:r>
    </w:p>
    <w:p w:rsidR="00647ACC" w:rsidRPr="00E223B0" w:rsidRDefault="00647ACC" w:rsidP="00647ACC">
      <w:pPr>
        <w:pStyle w:val="c11"/>
        <w:spacing w:before="0" w:beforeAutospacing="0" w:after="0" w:afterAutospacing="0"/>
        <w:ind w:firstLine="540"/>
        <w:jc w:val="both"/>
        <w:rPr>
          <w:color w:val="000000"/>
        </w:rPr>
      </w:pPr>
      <w:r w:rsidRPr="00E223B0">
        <w:rPr>
          <w:rStyle w:val="c0"/>
          <w:color w:val="000000"/>
        </w:rPr>
        <w:t>3. Обучение родителей игровым навыкам  при взаимоотношении с ребенком.</w:t>
      </w:r>
    </w:p>
    <w:p w:rsidR="00647ACC" w:rsidRPr="00E223B0" w:rsidRDefault="00647ACC" w:rsidP="00647ACC">
      <w:pPr>
        <w:pStyle w:val="c11"/>
        <w:spacing w:before="0" w:beforeAutospacing="0" w:after="0" w:afterAutospacing="0"/>
        <w:ind w:firstLine="540"/>
        <w:jc w:val="both"/>
        <w:rPr>
          <w:rStyle w:val="c0"/>
          <w:color w:val="000000"/>
        </w:rPr>
      </w:pPr>
      <w:r w:rsidRPr="00E223B0">
        <w:rPr>
          <w:rStyle w:val="c0"/>
          <w:color w:val="000000"/>
        </w:rPr>
        <w:t>4. Взаимодействие педагога с родителями, направленные на двусторонний процесс             развития и обучения</w:t>
      </w:r>
      <w:r w:rsidR="00E223B0" w:rsidRPr="00E223B0">
        <w:rPr>
          <w:rStyle w:val="c0"/>
          <w:color w:val="000000"/>
        </w:rPr>
        <w:t xml:space="preserve"> дошкольников</w:t>
      </w:r>
      <w:proofErr w:type="gramStart"/>
      <w:r w:rsidR="00E223B0" w:rsidRPr="00E223B0">
        <w:rPr>
          <w:rStyle w:val="c0"/>
          <w:color w:val="000000"/>
        </w:rPr>
        <w:t>.(</w:t>
      </w:r>
      <w:proofErr w:type="gramEnd"/>
      <w:r w:rsidR="00E223B0" w:rsidRPr="00E223B0">
        <w:rPr>
          <w:rStyle w:val="c0"/>
          <w:color w:val="000000"/>
        </w:rPr>
        <w:t>обмен опытом</w:t>
      </w:r>
      <w:r w:rsidRPr="00E223B0">
        <w:rPr>
          <w:rStyle w:val="c0"/>
          <w:color w:val="000000"/>
        </w:rPr>
        <w:t>)</w:t>
      </w:r>
    </w:p>
    <w:p w:rsidR="00E223B0" w:rsidRPr="00E223B0" w:rsidRDefault="00E223B0" w:rsidP="00647ACC">
      <w:pPr>
        <w:pStyle w:val="c11"/>
        <w:spacing w:before="0" w:beforeAutospacing="0" w:after="0" w:afterAutospacing="0"/>
        <w:ind w:firstLine="540"/>
        <w:jc w:val="both"/>
        <w:rPr>
          <w:rStyle w:val="c0"/>
          <w:color w:val="000000"/>
        </w:rPr>
      </w:pPr>
      <w:r w:rsidRPr="00E223B0">
        <w:rPr>
          <w:rStyle w:val="c0"/>
          <w:color w:val="000000"/>
        </w:rPr>
        <w:t xml:space="preserve">5. Единство задач и содержание </w:t>
      </w:r>
      <w:proofErr w:type="spellStart"/>
      <w:r w:rsidRPr="00E223B0">
        <w:rPr>
          <w:rStyle w:val="c0"/>
          <w:color w:val="000000"/>
        </w:rPr>
        <w:t>воспитательно</w:t>
      </w:r>
      <w:proofErr w:type="spellEnd"/>
      <w:r w:rsidRPr="00E223B0">
        <w:rPr>
          <w:rStyle w:val="c0"/>
          <w:color w:val="000000"/>
        </w:rPr>
        <w:t xml:space="preserve">-образовательной работы детского сада и семьи через </w:t>
      </w:r>
      <w:proofErr w:type="gramStart"/>
      <w:r w:rsidRPr="00E223B0">
        <w:rPr>
          <w:rStyle w:val="c0"/>
          <w:color w:val="000000"/>
        </w:rPr>
        <w:t>игровую</w:t>
      </w:r>
      <w:proofErr w:type="gramEnd"/>
      <w:r w:rsidRPr="00E223B0">
        <w:rPr>
          <w:rStyle w:val="c0"/>
          <w:color w:val="000000"/>
        </w:rPr>
        <w:t xml:space="preserve"> деятельности.</w:t>
      </w:r>
    </w:p>
    <w:p w:rsidR="00C40DC8" w:rsidRPr="00E223B0" w:rsidRDefault="00C40DC8" w:rsidP="009E2404">
      <w:pPr>
        <w:rPr>
          <w:rFonts w:ascii="Times New Roman" w:hAnsi="Times New Roman" w:cs="Times New Roman"/>
          <w:sz w:val="24"/>
          <w:szCs w:val="24"/>
        </w:rPr>
      </w:pPr>
    </w:p>
    <w:sectPr w:rsidR="00C40DC8" w:rsidRPr="00E223B0" w:rsidSect="00FC4D0D">
      <w:pgSz w:w="11906" w:h="16838"/>
      <w:pgMar w:top="1134" w:right="850"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651F0"/>
    <w:multiLevelType w:val="hybridMultilevel"/>
    <w:tmpl w:val="D3D672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425D19"/>
    <w:multiLevelType w:val="multilevel"/>
    <w:tmpl w:val="AF38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51"/>
    <w:rsid w:val="00006B10"/>
    <w:rsid w:val="001C43A8"/>
    <w:rsid w:val="005173C2"/>
    <w:rsid w:val="00575D51"/>
    <w:rsid w:val="005F3916"/>
    <w:rsid w:val="00647ACC"/>
    <w:rsid w:val="00723E83"/>
    <w:rsid w:val="009E2404"/>
    <w:rsid w:val="00AD167F"/>
    <w:rsid w:val="00B060F2"/>
    <w:rsid w:val="00B159FA"/>
    <w:rsid w:val="00B3762B"/>
    <w:rsid w:val="00C40DC8"/>
    <w:rsid w:val="00E223B0"/>
    <w:rsid w:val="00F112D2"/>
    <w:rsid w:val="00F54426"/>
    <w:rsid w:val="00F96FD0"/>
    <w:rsid w:val="00FC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6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F96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6FD0"/>
    <w:rPr>
      <w:b/>
      <w:bCs/>
    </w:rPr>
  </w:style>
  <w:style w:type="character" w:customStyle="1" w:styleId="apple-converted-space">
    <w:name w:val="apple-converted-space"/>
    <w:basedOn w:val="a0"/>
    <w:rsid w:val="00F96FD0"/>
  </w:style>
  <w:style w:type="paragraph" w:styleId="a5">
    <w:name w:val="List Paragraph"/>
    <w:basedOn w:val="a"/>
    <w:uiPriority w:val="34"/>
    <w:qFormat/>
    <w:rsid w:val="00B3762B"/>
    <w:pPr>
      <w:ind w:left="720"/>
      <w:contextualSpacing/>
    </w:pPr>
  </w:style>
  <w:style w:type="paragraph" w:customStyle="1" w:styleId="p2">
    <w:name w:val="p2"/>
    <w:basedOn w:val="a"/>
    <w:rsid w:val="00C40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C40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647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7ACC"/>
  </w:style>
  <w:style w:type="paragraph" w:customStyle="1" w:styleId="c11">
    <w:name w:val="c11"/>
    <w:basedOn w:val="a"/>
    <w:rsid w:val="00647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47A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6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F96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6FD0"/>
    <w:rPr>
      <w:b/>
      <w:bCs/>
    </w:rPr>
  </w:style>
  <w:style w:type="character" w:customStyle="1" w:styleId="apple-converted-space">
    <w:name w:val="apple-converted-space"/>
    <w:basedOn w:val="a0"/>
    <w:rsid w:val="00F96FD0"/>
  </w:style>
  <w:style w:type="paragraph" w:styleId="a5">
    <w:name w:val="List Paragraph"/>
    <w:basedOn w:val="a"/>
    <w:uiPriority w:val="34"/>
    <w:qFormat/>
    <w:rsid w:val="00B3762B"/>
    <w:pPr>
      <w:ind w:left="720"/>
      <w:contextualSpacing/>
    </w:pPr>
  </w:style>
  <w:style w:type="paragraph" w:customStyle="1" w:styleId="p2">
    <w:name w:val="p2"/>
    <w:basedOn w:val="a"/>
    <w:rsid w:val="00C40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C40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647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7ACC"/>
  </w:style>
  <w:style w:type="paragraph" w:customStyle="1" w:styleId="c11">
    <w:name w:val="c11"/>
    <w:basedOn w:val="a"/>
    <w:rsid w:val="00647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47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6916">
      <w:bodyDiv w:val="1"/>
      <w:marLeft w:val="0"/>
      <w:marRight w:val="0"/>
      <w:marTop w:val="0"/>
      <w:marBottom w:val="0"/>
      <w:divBdr>
        <w:top w:val="none" w:sz="0" w:space="0" w:color="auto"/>
        <w:left w:val="none" w:sz="0" w:space="0" w:color="auto"/>
        <w:bottom w:val="none" w:sz="0" w:space="0" w:color="auto"/>
        <w:right w:val="none" w:sz="0" w:space="0" w:color="auto"/>
      </w:divBdr>
    </w:div>
    <w:div w:id="214003231">
      <w:bodyDiv w:val="1"/>
      <w:marLeft w:val="0"/>
      <w:marRight w:val="0"/>
      <w:marTop w:val="0"/>
      <w:marBottom w:val="0"/>
      <w:divBdr>
        <w:top w:val="none" w:sz="0" w:space="0" w:color="auto"/>
        <w:left w:val="none" w:sz="0" w:space="0" w:color="auto"/>
        <w:bottom w:val="none" w:sz="0" w:space="0" w:color="auto"/>
        <w:right w:val="none" w:sz="0" w:space="0" w:color="auto"/>
      </w:divBdr>
    </w:div>
    <w:div w:id="262494126">
      <w:bodyDiv w:val="1"/>
      <w:marLeft w:val="0"/>
      <w:marRight w:val="0"/>
      <w:marTop w:val="0"/>
      <w:marBottom w:val="0"/>
      <w:divBdr>
        <w:top w:val="none" w:sz="0" w:space="0" w:color="auto"/>
        <w:left w:val="none" w:sz="0" w:space="0" w:color="auto"/>
        <w:bottom w:val="none" w:sz="0" w:space="0" w:color="auto"/>
        <w:right w:val="none" w:sz="0" w:space="0" w:color="auto"/>
      </w:divBdr>
    </w:div>
    <w:div w:id="284964432">
      <w:bodyDiv w:val="1"/>
      <w:marLeft w:val="0"/>
      <w:marRight w:val="0"/>
      <w:marTop w:val="0"/>
      <w:marBottom w:val="0"/>
      <w:divBdr>
        <w:top w:val="none" w:sz="0" w:space="0" w:color="auto"/>
        <w:left w:val="none" w:sz="0" w:space="0" w:color="auto"/>
        <w:bottom w:val="none" w:sz="0" w:space="0" w:color="auto"/>
        <w:right w:val="none" w:sz="0" w:space="0" w:color="auto"/>
      </w:divBdr>
    </w:div>
    <w:div w:id="350954724">
      <w:bodyDiv w:val="1"/>
      <w:marLeft w:val="0"/>
      <w:marRight w:val="0"/>
      <w:marTop w:val="0"/>
      <w:marBottom w:val="0"/>
      <w:divBdr>
        <w:top w:val="none" w:sz="0" w:space="0" w:color="auto"/>
        <w:left w:val="none" w:sz="0" w:space="0" w:color="auto"/>
        <w:bottom w:val="none" w:sz="0" w:space="0" w:color="auto"/>
        <w:right w:val="none" w:sz="0" w:space="0" w:color="auto"/>
      </w:divBdr>
    </w:div>
    <w:div w:id="672807142">
      <w:bodyDiv w:val="1"/>
      <w:marLeft w:val="0"/>
      <w:marRight w:val="0"/>
      <w:marTop w:val="0"/>
      <w:marBottom w:val="0"/>
      <w:divBdr>
        <w:top w:val="none" w:sz="0" w:space="0" w:color="auto"/>
        <w:left w:val="none" w:sz="0" w:space="0" w:color="auto"/>
        <w:bottom w:val="none" w:sz="0" w:space="0" w:color="auto"/>
        <w:right w:val="none" w:sz="0" w:space="0" w:color="auto"/>
      </w:divBdr>
    </w:div>
    <w:div w:id="890726389">
      <w:bodyDiv w:val="1"/>
      <w:marLeft w:val="0"/>
      <w:marRight w:val="0"/>
      <w:marTop w:val="0"/>
      <w:marBottom w:val="0"/>
      <w:divBdr>
        <w:top w:val="none" w:sz="0" w:space="0" w:color="auto"/>
        <w:left w:val="none" w:sz="0" w:space="0" w:color="auto"/>
        <w:bottom w:val="none" w:sz="0" w:space="0" w:color="auto"/>
        <w:right w:val="none" w:sz="0" w:space="0" w:color="auto"/>
      </w:divBdr>
    </w:div>
    <w:div w:id="915356163">
      <w:bodyDiv w:val="1"/>
      <w:marLeft w:val="0"/>
      <w:marRight w:val="0"/>
      <w:marTop w:val="0"/>
      <w:marBottom w:val="0"/>
      <w:divBdr>
        <w:top w:val="none" w:sz="0" w:space="0" w:color="auto"/>
        <w:left w:val="none" w:sz="0" w:space="0" w:color="auto"/>
        <w:bottom w:val="none" w:sz="0" w:space="0" w:color="auto"/>
        <w:right w:val="none" w:sz="0" w:space="0" w:color="auto"/>
      </w:divBdr>
    </w:div>
    <w:div w:id="1209296788">
      <w:bodyDiv w:val="1"/>
      <w:marLeft w:val="0"/>
      <w:marRight w:val="0"/>
      <w:marTop w:val="0"/>
      <w:marBottom w:val="0"/>
      <w:divBdr>
        <w:top w:val="none" w:sz="0" w:space="0" w:color="auto"/>
        <w:left w:val="none" w:sz="0" w:space="0" w:color="auto"/>
        <w:bottom w:val="none" w:sz="0" w:space="0" w:color="auto"/>
        <w:right w:val="none" w:sz="0" w:space="0" w:color="auto"/>
      </w:divBdr>
    </w:div>
    <w:div w:id="1373387695">
      <w:bodyDiv w:val="1"/>
      <w:marLeft w:val="0"/>
      <w:marRight w:val="0"/>
      <w:marTop w:val="0"/>
      <w:marBottom w:val="0"/>
      <w:divBdr>
        <w:top w:val="none" w:sz="0" w:space="0" w:color="auto"/>
        <w:left w:val="none" w:sz="0" w:space="0" w:color="auto"/>
        <w:bottom w:val="none" w:sz="0" w:space="0" w:color="auto"/>
        <w:right w:val="none" w:sz="0" w:space="0" w:color="auto"/>
      </w:divBdr>
    </w:div>
    <w:div w:id="1669625900">
      <w:bodyDiv w:val="1"/>
      <w:marLeft w:val="0"/>
      <w:marRight w:val="0"/>
      <w:marTop w:val="0"/>
      <w:marBottom w:val="0"/>
      <w:divBdr>
        <w:top w:val="none" w:sz="0" w:space="0" w:color="auto"/>
        <w:left w:val="none" w:sz="0" w:space="0" w:color="auto"/>
        <w:bottom w:val="none" w:sz="0" w:space="0" w:color="auto"/>
        <w:right w:val="none" w:sz="0" w:space="0" w:color="auto"/>
      </w:divBdr>
    </w:div>
    <w:div w:id="1842700143">
      <w:bodyDiv w:val="1"/>
      <w:marLeft w:val="0"/>
      <w:marRight w:val="0"/>
      <w:marTop w:val="0"/>
      <w:marBottom w:val="0"/>
      <w:divBdr>
        <w:top w:val="none" w:sz="0" w:space="0" w:color="auto"/>
        <w:left w:val="none" w:sz="0" w:space="0" w:color="auto"/>
        <w:bottom w:val="none" w:sz="0" w:space="0" w:color="auto"/>
        <w:right w:val="none" w:sz="0" w:space="0" w:color="auto"/>
      </w:divBdr>
    </w:div>
    <w:div w:id="21416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ittlefrance.ru/catalog-igrushek/derevyannyie-i-razvivayushhie-igrushki-vilac/razvivayushhie-igrush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F14A-6F78-4433-94FE-5FBCF5A3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3120</Words>
  <Characters>17785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11</cp:revision>
  <dcterms:created xsi:type="dcterms:W3CDTF">2016-01-21T15:12:00Z</dcterms:created>
  <dcterms:modified xsi:type="dcterms:W3CDTF">2016-08-02T15:35:00Z</dcterms:modified>
</cp:coreProperties>
</file>